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25" w:rsidRPr="00282939" w:rsidRDefault="00623A25" w:rsidP="00282939">
      <w:pPr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 приказом</w:t>
      </w:r>
    </w:p>
    <w:p w:rsidR="00710A14" w:rsidRDefault="00CE38C3" w:rsidP="000114DC">
      <w:pPr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623A25" w:rsidRPr="00282939">
        <w:rPr>
          <w:rFonts w:ascii="Times New Roman" w:hAnsi="Times New Roman" w:cs="Times New Roman"/>
          <w:bCs/>
          <w:sz w:val="24"/>
          <w:szCs w:val="24"/>
        </w:rPr>
        <w:t>ГУ «</w:t>
      </w:r>
      <w:r w:rsidR="00710A14">
        <w:rPr>
          <w:rFonts w:ascii="Times New Roman" w:hAnsi="Times New Roman" w:cs="Times New Roman"/>
          <w:bCs/>
          <w:sz w:val="24"/>
          <w:szCs w:val="24"/>
        </w:rPr>
        <w:t xml:space="preserve">Средняя школа имени </w:t>
      </w:r>
      <w:proofErr w:type="spellStart"/>
      <w:r w:rsidR="00710A14">
        <w:rPr>
          <w:rFonts w:ascii="Times New Roman" w:hAnsi="Times New Roman" w:cs="Times New Roman"/>
          <w:bCs/>
          <w:sz w:val="24"/>
          <w:szCs w:val="24"/>
        </w:rPr>
        <w:t>В.Комарова</w:t>
      </w:r>
      <w:proofErr w:type="spellEnd"/>
      <w:r w:rsidR="00710A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3A25" w:rsidRDefault="00710A14" w:rsidP="000114DC">
      <w:pPr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Шантобе</w:t>
      </w:r>
      <w:proofErr w:type="spellEnd"/>
      <w:r w:rsidR="00623A25" w:rsidRPr="0028293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отдела образования</w:t>
      </w:r>
    </w:p>
    <w:p w:rsidR="00710A14" w:rsidRPr="00282939" w:rsidRDefault="00710A14" w:rsidP="000114DC">
      <w:pPr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Степногорска</w:t>
      </w:r>
      <w:proofErr w:type="spellEnd"/>
    </w:p>
    <w:p w:rsidR="00623A25" w:rsidRPr="00282939" w:rsidRDefault="0083539E" w:rsidP="00282939">
      <w:pPr>
        <w:spacing w:after="0" w:line="240" w:lineRule="auto"/>
        <w:ind w:left="6096"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3536E">
        <w:rPr>
          <w:rFonts w:ascii="Times New Roman" w:hAnsi="Times New Roman" w:cs="Times New Roman"/>
          <w:bCs/>
          <w:sz w:val="24"/>
          <w:szCs w:val="24"/>
        </w:rPr>
        <w:t>15</w:t>
      </w: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января 201</w:t>
      </w:r>
      <w:r w:rsidR="00CE38C3">
        <w:rPr>
          <w:rFonts w:ascii="Times New Roman" w:hAnsi="Times New Roman" w:cs="Times New Roman"/>
          <w:bCs/>
          <w:sz w:val="24"/>
          <w:szCs w:val="24"/>
        </w:rPr>
        <w:t>9</w:t>
      </w: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13536E">
        <w:rPr>
          <w:rFonts w:ascii="Times New Roman" w:hAnsi="Times New Roman" w:cs="Times New Roman"/>
          <w:bCs/>
          <w:sz w:val="24"/>
          <w:szCs w:val="24"/>
        </w:rPr>
        <w:t>62</w:t>
      </w:r>
      <w:r w:rsidR="00544881">
        <w:rPr>
          <w:rFonts w:ascii="Times New Roman" w:hAnsi="Times New Roman" w:cs="Times New Roman"/>
          <w:bCs/>
          <w:sz w:val="24"/>
          <w:szCs w:val="24"/>
        </w:rPr>
        <w:t>-П</w:t>
      </w: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493E" w:rsidRDefault="0016493E" w:rsidP="001649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CE38C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spellStart"/>
      <w:r w:rsidR="002C09D9">
        <w:rPr>
          <w:rFonts w:ascii="Times New Roman" w:hAnsi="Times New Roman" w:cs="Times New Roman"/>
          <w:bCs/>
          <w:sz w:val="24"/>
          <w:szCs w:val="24"/>
        </w:rPr>
        <w:t>И.О.</w:t>
      </w:r>
      <w:r w:rsidR="00CE38C3">
        <w:rPr>
          <w:rFonts w:ascii="Times New Roman" w:hAnsi="Times New Roman" w:cs="Times New Roman"/>
          <w:bCs/>
          <w:sz w:val="24"/>
          <w:szCs w:val="24"/>
        </w:rPr>
        <w:t>Д</w:t>
      </w:r>
      <w:r w:rsidR="00710A14">
        <w:rPr>
          <w:rFonts w:ascii="Times New Roman" w:hAnsi="Times New Roman" w:cs="Times New Roman"/>
          <w:bCs/>
          <w:sz w:val="24"/>
          <w:szCs w:val="24"/>
        </w:rPr>
        <w:t>иректор</w:t>
      </w:r>
      <w:r w:rsidR="002C09D9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</w:p>
    <w:p w:rsidR="0016493E" w:rsidRPr="00282939" w:rsidRDefault="0016493E" w:rsidP="0016493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710A14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 </w:t>
      </w:r>
      <w:r w:rsidR="00A42523">
        <w:rPr>
          <w:rFonts w:ascii="Times New Roman" w:hAnsi="Times New Roman" w:cs="Times New Roman"/>
          <w:bCs/>
          <w:sz w:val="24"/>
          <w:szCs w:val="24"/>
        </w:rPr>
        <w:t>А</w:t>
      </w:r>
      <w:r w:rsidR="002C09D9">
        <w:rPr>
          <w:rFonts w:ascii="Times New Roman" w:hAnsi="Times New Roman" w:cs="Times New Roman"/>
          <w:bCs/>
          <w:sz w:val="24"/>
          <w:szCs w:val="24"/>
        </w:rPr>
        <w:t>Е.Носиков</w:t>
      </w:r>
      <w:bookmarkStart w:id="0" w:name="_GoBack"/>
      <w:bookmarkEnd w:id="0"/>
    </w:p>
    <w:p w:rsidR="00882C43" w:rsidRDefault="00882C43" w:rsidP="000317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7ADB" w:rsidRDefault="005A7ADB" w:rsidP="000317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D53" w:rsidRPr="00282939" w:rsidRDefault="00142D53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color w:val="000000"/>
          <w:sz w:val="24"/>
          <w:szCs w:val="24"/>
        </w:rPr>
        <w:t>Конкурсная документация</w:t>
      </w:r>
    </w:p>
    <w:p w:rsidR="00623A25" w:rsidRDefault="005343F4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623A25" w:rsidRPr="00282939">
        <w:rPr>
          <w:rFonts w:ascii="Times New Roman" w:hAnsi="Times New Roman"/>
          <w:b/>
          <w:color w:val="000000"/>
          <w:sz w:val="24"/>
          <w:szCs w:val="24"/>
        </w:rPr>
        <w:t xml:space="preserve">выбору поставщика услуги по организации питания учащихся </w:t>
      </w:r>
    </w:p>
    <w:p w:rsidR="00DA3A26" w:rsidRPr="00282939" w:rsidRDefault="00CE38C3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="00DA3A26">
        <w:rPr>
          <w:rFonts w:ascii="Times New Roman" w:hAnsi="Times New Roman"/>
          <w:b/>
          <w:color w:val="000000"/>
          <w:sz w:val="24"/>
          <w:szCs w:val="24"/>
        </w:rPr>
        <w:t>ГУ«</w:t>
      </w:r>
      <w:proofErr w:type="gramEnd"/>
      <w:r w:rsidR="00DA3A26">
        <w:rPr>
          <w:rFonts w:ascii="Times New Roman" w:hAnsi="Times New Roman"/>
          <w:b/>
          <w:color w:val="000000"/>
          <w:sz w:val="24"/>
          <w:szCs w:val="24"/>
        </w:rPr>
        <w:t>Средняя</w:t>
      </w:r>
      <w:proofErr w:type="spellEnd"/>
      <w:r w:rsidR="00DA3A26">
        <w:rPr>
          <w:rFonts w:ascii="Times New Roman" w:hAnsi="Times New Roman"/>
          <w:b/>
          <w:color w:val="000000"/>
          <w:sz w:val="24"/>
          <w:szCs w:val="24"/>
        </w:rPr>
        <w:t xml:space="preserve"> школа </w:t>
      </w:r>
      <w:r w:rsidR="0066094F">
        <w:rPr>
          <w:rFonts w:ascii="Times New Roman" w:hAnsi="Times New Roman"/>
          <w:b/>
          <w:color w:val="000000"/>
          <w:sz w:val="24"/>
          <w:szCs w:val="24"/>
        </w:rPr>
        <w:t xml:space="preserve">имени В. Комарова поселка </w:t>
      </w:r>
      <w:proofErr w:type="spellStart"/>
      <w:r w:rsidR="0066094F">
        <w:rPr>
          <w:rFonts w:ascii="Times New Roman" w:hAnsi="Times New Roman"/>
          <w:b/>
          <w:color w:val="000000"/>
          <w:sz w:val="24"/>
          <w:szCs w:val="24"/>
        </w:rPr>
        <w:t>Шантобе</w:t>
      </w:r>
      <w:proofErr w:type="spellEnd"/>
      <w:r w:rsidR="00DA3A26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6094F">
        <w:rPr>
          <w:rFonts w:ascii="Times New Roman" w:hAnsi="Times New Roman"/>
          <w:b/>
          <w:color w:val="000000"/>
          <w:sz w:val="24"/>
          <w:szCs w:val="24"/>
        </w:rPr>
        <w:t xml:space="preserve"> отдела образования города </w:t>
      </w:r>
      <w:proofErr w:type="spellStart"/>
      <w:r w:rsidR="0066094F">
        <w:rPr>
          <w:rFonts w:ascii="Times New Roman" w:hAnsi="Times New Roman"/>
          <w:b/>
          <w:color w:val="000000"/>
          <w:sz w:val="24"/>
          <w:szCs w:val="24"/>
        </w:rPr>
        <w:t>Степногорска</w:t>
      </w:r>
      <w:proofErr w:type="spellEnd"/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 конкурса (заказчик):</w:t>
      </w:r>
      <w:r w:rsidR="000114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8C3">
        <w:rPr>
          <w:rFonts w:ascii="Times New Roman" w:hAnsi="Times New Roman" w:cs="Times New Roman"/>
          <w:bCs/>
          <w:sz w:val="24"/>
          <w:szCs w:val="24"/>
        </w:rPr>
        <w:t>К</w:t>
      </w:r>
      <w:r w:rsidR="000114DC">
        <w:rPr>
          <w:rFonts w:ascii="Times New Roman" w:hAnsi="Times New Roman" w:cs="Times New Roman"/>
          <w:bCs/>
          <w:sz w:val="24"/>
          <w:szCs w:val="24"/>
        </w:rPr>
        <w:t>Г</w:t>
      </w:r>
      <w:r w:rsidR="00D05B18">
        <w:rPr>
          <w:rFonts w:ascii="Times New Roman" w:hAnsi="Times New Roman" w:cs="Times New Roman"/>
          <w:bCs/>
          <w:sz w:val="24"/>
          <w:szCs w:val="24"/>
        </w:rPr>
        <w:t>У «</w:t>
      </w:r>
      <w:r w:rsidR="0066094F">
        <w:rPr>
          <w:rFonts w:ascii="Times New Roman" w:hAnsi="Times New Roman" w:cs="Times New Roman"/>
          <w:bCs/>
          <w:sz w:val="24"/>
          <w:szCs w:val="24"/>
        </w:rPr>
        <w:t xml:space="preserve">Средняя школа имени </w:t>
      </w:r>
      <w:proofErr w:type="spellStart"/>
      <w:r w:rsidR="0066094F">
        <w:rPr>
          <w:rFonts w:ascii="Times New Roman" w:hAnsi="Times New Roman" w:cs="Times New Roman"/>
          <w:bCs/>
          <w:sz w:val="24"/>
          <w:szCs w:val="24"/>
        </w:rPr>
        <w:t>В.Комарова</w:t>
      </w:r>
      <w:proofErr w:type="spellEnd"/>
      <w:r w:rsidR="0066094F">
        <w:rPr>
          <w:rFonts w:ascii="Times New Roman" w:hAnsi="Times New Roman" w:cs="Times New Roman"/>
          <w:bCs/>
          <w:sz w:val="24"/>
          <w:szCs w:val="24"/>
        </w:rPr>
        <w:t xml:space="preserve"> поселка </w:t>
      </w:r>
      <w:proofErr w:type="spellStart"/>
      <w:r w:rsidR="0066094F">
        <w:rPr>
          <w:rFonts w:ascii="Times New Roman" w:hAnsi="Times New Roman" w:cs="Times New Roman"/>
          <w:bCs/>
          <w:sz w:val="24"/>
          <w:szCs w:val="24"/>
        </w:rPr>
        <w:t>Шантобе</w:t>
      </w:r>
      <w:proofErr w:type="spellEnd"/>
      <w:r w:rsidR="003B7ABA">
        <w:rPr>
          <w:rFonts w:ascii="Times New Roman" w:hAnsi="Times New Roman" w:cs="Times New Roman"/>
          <w:bCs/>
          <w:sz w:val="24"/>
          <w:szCs w:val="24"/>
        </w:rPr>
        <w:t>»</w:t>
      </w:r>
      <w:r w:rsidR="0066094F">
        <w:rPr>
          <w:rFonts w:ascii="Times New Roman" w:hAnsi="Times New Roman" w:cs="Times New Roman"/>
          <w:bCs/>
          <w:sz w:val="24"/>
          <w:szCs w:val="24"/>
        </w:rPr>
        <w:t xml:space="preserve"> отдела образования города </w:t>
      </w:r>
      <w:proofErr w:type="spellStart"/>
      <w:r w:rsidR="0066094F">
        <w:rPr>
          <w:rFonts w:ascii="Times New Roman" w:hAnsi="Times New Roman" w:cs="Times New Roman"/>
          <w:bCs/>
          <w:sz w:val="24"/>
          <w:szCs w:val="24"/>
        </w:rPr>
        <w:t>Степногорска</w:t>
      </w:r>
      <w:proofErr w:type="spellEnd"/>
      <w:r w:rsidRPr="002829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05B18">
        <w:rPr>
          <w:rFonts w:ascii="Times New Roman" w:hAnsi="Times New Roman" w:cs="Times New Roman"/>
          <w:bCs/>
          <w:sz w:val="24"/>
          <w:szCs w:val="24"/>
        </w:rPr>
        <w:t>Акмолинская</w:t>
      </w:r>
      <w:proofErr w:type="spellEnd"/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 область, </w:t>
      </w:r>
      <w:r w:rsidR="0066094F">
        <w:rPr>
          <w:rFonts w:ascii="Times New Roman" w:hAnsi="Times New Roman" w:cs="Times New Roman"/>
          <w:color w:val="333333"/>
          <w:sz w:val="24"/>
          <w:szCs w:val="24"/>
        </w:rPr>
        <w:t>021428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66094F">
        <w:rPr>
          <w:rFonts w:ascii="Times New Roman" w:hAnsi="Times New Roman" w:cs="Times New Roman"/>
          <w:color w:val="333333"/>
          <w:sz w:val="24"/>
          <w:szCs w:val="24"/>
        </w:rPr>
        <w:t xml:space="preserve">поселок </w:t>
      </w:r>
      <w:proofErr w:type="spellStart"/>
      <w:r w:rsidR="0066094F">
        <w:rPr>
          <w:rFonts w:ascii="Times New Roman" w:hAnsi="Times New Roman" w:cs="Times New Roman"/>
          <w:color w:val="333333"/>
          <w:sz w:val="24"/>
          <w:szCs w:val="24"/>
        </w:rPr>
        <w:t>Шантобе</w:t>
      </w:r>
      <w:proofErr w:type="spellEnd"/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B7ABA">
        <w:rPr>
          <w:rFonts w:ascii="Times New Roman" w:hAnsi="Times New Roman" w:cs="Times New Roman"/>
          <w:color w:val="333333"/>
          <w:sz w:val="24"/>
          <w:szCs w:val="24"/>
        </w:rPr>
        <w:t>мкр</w:t>
      </w:r>
      <w:proofErr w:type="spellEnd"/>
      <w:r w:rsidR="003B7A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6094F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B7ABA">
        <w:rPr>
          <w:rFonts w:ascii="Times New Roman" w:hAnsi="Times New Roman" w:cs="Times New Roman"/>
          <w:color w:val="333333"/>
          <w:sz w:val="24"/>
          <w:szCs w:val="24"/>
        </w:rPr>
        <w:t xml:space="preserve"> здание </w:t>
      </w:r>
      <w:r w:rsidR="00CE38C3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БИН </w:t>
      </w:r>
      <w:r w:rsidR="0066094F">
        <w:rPr>
          <w:rFonts w:ascii="Times New Roman" w:hAnsi="Times New Roman" w:cs="Times New Roman"/>
          <w:color w:val="333333"/>
          <w:sz w:val="24"/>
          <w:szCs w:val="24"/>
        </w:rPr>
        <w:t>040340006492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ИИК </w:t>
      </w:r>
      <w:r w:rsidR="000114DC">
        <w:rPr>
          <w:rFonts w:ascii="Times New Roman" w:hAnsi="Times New Roman" w:cs="Times New Roman"/>
          <w:color w:val="000000"/>
          <w:sz w:val="24"/>
          <w:szCs w:val="24"/>
          <w:lang w:val="en-US"/>
        </w:rPr>
        <w:t>KZ</w:t>
      </w:r>
      <w:r w:rsidR="0066094F">
        <w:rPr>
          <w:rFonts w:ascii="Times New Roman" w:hAnsi="Times New Roman" w:cs="Times New Roman"/>
          <w:color w:val="000000"/>
          <w:sz w:val="24"/>
          <w:szCs w:val="24"/>
        </w:rPr>
        <w:t>81070103KSN0316000</w:t>
      </w:r>
      <w:r w:rsidR="00011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БИК </w:t>
      </w:r>
      <w:r w:rsidR="000114DC">
        <w:rPr>
          <w:rFonts w:ascii="Times New Roman" w:hAnsi="Times New Roman" w:cs="Times New Roman"/>
          <w:color w:val="333333"/>
          <w:sz w:val="24"/>
          <w:szCs w:val="24"/>
          <w:lang w:val="en-US"/>
        </w:rPr>
        <w:t>KKMFKZ</w:t>
      </w:r>
      <w:r w:rsidR="000114DC" w:rsidRPr="000114D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0114DC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ГУ «Комитет Казначейства Министерства Финансов Республики Казахстан» </w:t>
      </w:r>
      <w:proofErr w:type="spellStart"/>
      <w:r w:rsidR="00D05B18">
        <w:rPr>
          <w:rFonts w:ascii="Times New Roman" w:hAnsi="Times New Roman" w:cs="Times New Roman"/>
          <w:color w:val="333333"/>
          <w:sz w:val="24"/>
          <w:szCs w:val="24"/>
        </w:rPr>
        <w:t>Степногорск</w:t>
      </w:r>
      <w:proofErr w:type="spellEnd"/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282939">
        <w:rPr>
          <w:rFonts w:ascii="Times New Roman" w:hAnsi="Times New Roman" w:cs="Times New Roman"/>
          <w:sz w:val="24"/>
          <w:szCs w:val="24"/>
        </w:rPr>
        <w:t>тел. 8 (7</w:t>
      </w:r>
      <w:r w:rsidR="000114DC" w:rsidRPr="000114DC">
        <w:rPr>
          <w:rFonts w:ascii="Times New Roman" w:hAnsi="Times New Roman" w:cs="Times New Roman"/>
          <w:sz w:val="24"/>
          <w:szCs w:val="24"/>
        </w:rPr>
        <w:t>164</w:t>
      </w:r>
      <w:r w:rsidR="0066094F">
        <w:rPr>
          <w:rFonts w:ascii="Times New Roman" w:hAnsi="Times New Roman" w:cs="Times New Roman"/>
          <w:sz w:val="24"/>
          <w:szCs w:val="24"/>
        </w:rPr>
        <w:t>0</w:t>
      </w:r>
      <w:r w:rsidRPr="00282939">
        <w:rPr>
          <w:rFonts w:ascii="Times New Roman" w:hAnsi="Times New Roman" w:cs="Times New Roman"/>
          <w:sz w:val="24"/>
          <w:szCs w:val="24"/>
        </w:rPr>
        <w:t xml:space="preserve">) </w:t>
      </w:r>
      <w:r w:rsidR="0066094F">
        <w:rPr>
          <w:rFonts w:ascii="Times New Roman" w:hAnsi="Times New Roman" w:cs="Times New Roman"/>
          <w:sz w:val="24"/>
          <w:szCs w:val="24"/>
        </w:rPr>
        <w:t>50869</w:t>
      </w:r>
      <w:r w:rsidRPr="00282939">
        <w:rPr>
          <w:rFonts w:ascii="Times New Roman" w:hAnsi="Times New Roman" w:cs="Times New Roman"/>
          <w:sz w:val="24"/>
          <w:szCs w:val="24"/>
        </w:rPr>
        <w:t xml:space="preserve">, </w:t>
      </w:r>
      <w:r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электронный адрес: </w:t>
      </w:r>
      <w:hyperlink r:id="rId8" w:history="1"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A42523" w:rsidRPr="00A4252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shik</w:t>
        </w:r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2523" w:rsidRPr="00BE3B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3A25" w:rsidRPr="00282939" w:rsidRDefault="00623A25" w:rsidP="00623A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623A25" w:rsidRPr="00282939" w:rsidRDefault="00623A25" w:rsidP="00623A2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Конкурс проводится с целью выбора поставщика услуги по организации питания обучающихся за счет бюджетных средств и родительской платы, определяет порядок и сроки оказания услуги.</w:t>
      </w:r>
    </w:p>
    <w:p w:rsidR="00623A25" w:rsidRPr="00282939" w:rsidRDefault="00623A25" w:rsidP="00623A2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Общее количество получателей услуги в организации образования составляет </w:t>
      </w:r>
      <w:r w:rsidR="008C3A61">
        <w:rPr>
          <w:rFonts w:ascii="Times New Roman" w:hAnsi="Times New Roman"/>
          <w:color w:val="000000"/>
          <w:sz w:val="24"/>
          <w:szCs w:val="24"/>
        </w:rPr>
        <w:t>444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930451" w:rsidRPr="00930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9E4" w:rsidRPr="001139E4">
        <w:rPr>
          <w:rFonts w:ascii="Times New Roman" w:hAnsi="Times New Roman"/>
          <w:color w:val="000000"/>
          <w:sz w:val="24"/>
          <w:szCs w:val="24"/>
        </w:rPr>
        <w:t>(</w:t>
      </w:r>
      <w:r w:rsidR="001139E4">
        <w:rPr>
          <w:rFonts w:ascii="Times New Roman" w:hAnsi="Times New Roman"/>
          <w:color w:val="000000"/>
          <w:sz w:val="24"/>
          <w:szCs w:val="24"/>
        </w:rPr>
        <w:t>в соответствии с проектной мощностью школы)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, в том числе </w:t>
      </w:r>
      <w:r w:rsidR="00CE38C3">
        <w:rPr>
          <w:rFonts w:ascii="Times New Roman" w:hAnsi="Times New Roman"/>
          <w:color w:val="000000"/>
          <w:sz w:val="24"/>
          <w:szCs w:val="24"/>
        </w:rPr>
        <w:t>51</w:t>
      </w:r>
      <w:r w:rsidR="001139E4">
        <w:rPr>
          <w:rFonts w:ascii="Times New Roman" w:hAnsi="Times New Roman"/>
          <w:color w:val="000000"/>
          <w:sz w:val="24"/>
          <w:szCs w:val="24"/>
        </w:rPr>
        <w:t xml:space="preserve"> получателей бесплатного </w:t>
      </w:r>
      <w:proofErr w:type="gramStart"/>
      <w:r w:rsidR="001139E4">
        <w:rPr>
          <w:rFonts w:ascii="Times New Roman" w:hAnsi="Times New Roman"/>
          <w:color w:val="000000"/>
          <w:sz w:val="24"/>
          <w:szCs w:val="24"/>
        </w:rPr>
        <w:t>питания  отдельной</w:t>
      </w:r>
      <w:proofErr w:type="gramEnd"/>
      <w:r w:rsidR="00113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>категори</w:t>
      </w:r>
      <w:r w:rsidR="00006ABD">
        <w:rPr>
          <w:rFonts w:ascii="Times New Roman" w:hAnsi="Times New Roman"/>
          <w:color w:val="000000"/>
          <w:sz w:val="24"/>
          <w:szCs w:val="24"/>
        </w:rPr>
        <w:t>и</w:t>
      </w:r>
      <w:r w:rsidR="001139E4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proofErr w:type="spellStart"/>
      <w:r w:rsidR="001139E4">
        <w:rPr>
          <w:rFonts w:ascii="Times New Roman" w:hAnsi="Times New Roman"/>
          <w:color w:val="000000"/>
          <w:sz w:val="24"/>
          <w:szCs w:val="24"/>
        </w:rPr>
        <w:t>госуслуг</w:t>
      </w:r>
      <w:r w:rsidR="00006ABD"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 w:rsidRPr="0028293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3A25" w:rsidRPr="00282939" w:rsidRDefault="00623A25" w:rsidP="00623A25">
      <w:pPr>
        <w:pStyle w:val="a6"/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Сумма, выделенная на оказание услуги по обеспечению бесплатным питанием обучающихся за счет бюджетных средств составляет</w:t>
      </w:r>
      <w:r w:rsidR="00626D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536E">
        <w:rPr>
          <w:rFonts w:ascii="Times New Roman" w:hAnsi="Times New Roman"/>
          <w:color w:val="000000"/>
          <w:sz w:val="24"/>
          <w:szCs w:val="24"/>
        </w:rPr>
        <w:t>1437741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тенге</w:t>
      </w:r>
      <w:r w:rsidR="00A13FD5">
        <w:rPr>
          <w:rFonts w:ascii="Times New Roman" w:hAnsi="Times New Roman"/>
          <w:color w:val="000000"/>
          <w:sz w:val="24"/>
          <w:szCs w:val="24"/>
        </w:rPr>
        <w:t xml:space="preserve"> (без учета НДС)</w:t>
      </w:r>
      <w:r w:rsidR="009A5D80">
        <w:rPr>
          <w:rFonts w:ascii="Times New Roman" w:hAnsi="Times New Roman"/>
          <w:color w:val="000000"/>
          <w:sz w:val="24"/>
          <w:szCs w:val="24"/>
        </w:rPr>
        <w:t>.</w:t>
      </w:r>
    </w:p>
    <w:p w:rsidR="00623A25" w:rsidRPr="00882C43" w:rsidRDefault="00623A25" w:rsidP="00623A2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>Настоящая конкурсная документация включает в себя:</w:t>
      </w:r>
    </w:p>
    <w:p w:rsidR="00623A25" w:rsidRPr="00882C43" w:rsidRDefault="00623A25" w:rsidP="00623A2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>перечень категорий получателей услуг согласно приложению 1 к настоящей конкурсной документации;</w:t>
      </w:r>
    </w:p>
    <w:p w:rsidR="00623A25" w:rsidRPr="00882C43" w:rsidRDefault="00623A25" w:rsidP="00623A2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 xml:space="preserve"> описание и требуемые качественные характеристики услуги, указанные в техническом задании согласно приложению 2 к настоящей конкурсной документации;</w:t>
      </w:r>
    </w:p>
    <w:p w:rsidR="00623A25" w:rsidRPr="00882C43" w:rsidRDefault="00623A25" w:rsidP="00623A2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 xml:space="preserve">заявка на участие в конкурсе для физических и юридических лиц согласно приложениям 3, </w:t>
      </w:r>
      <w:proofErr w:type="gramStart"/>
      <w:r w:rsidRPr="00882C43">
        <w:rPr>
          <w:rFonts w:ascii="Times New Roman" w:hAnsi="Times New Roman"/>
          <w:sz w:val="24"/>
          <w:szCs w:val="24"/>
        </w:rPr>
        <w:t>4  к</w:t>
      </w:r>
      <w:proofErr w:type="gramEnd"/>
      <w:r w:rsidRPr="00882C43">
        <w:rPr>
          <w:rFonts w:ascii="Times New Roman" w:hAnsi="Times New Roman"/>
          <w:sz w:val="24"/>
          <w:szCs w:val="24"/>
        </w:rPr>
        <w:t xml:space="preserve"> настоящей конкурсной документации;</w:t>
      </w:r>
    </w:p>
    <w:p w:rsidR="00623A25" w:rsidRPr="00882C43" w:rsidRDefault="00623A25" w:rsidP="00623A2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>сведения о квалификации потенциального поставщика согласно приложению 5 к настоящей конкурсной документации;</w:t>
      </w:r>
    </w:p>
    <w:p w:rsidR="00623A25" w:rsidRPr="00882C43" w:rsidRDefault="00623A25" w:rsidP="00623A2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>перечень критериев для определения победителя конкурса, предлагающего наиболее качественную услугу согласно приложению 6 к конкурсной документации;</w:t>
      </w:r>
    </w:p>
    <w:p w:rsidR="00623A25" w:rsidRPr="00882C43" w:rsidRDefault="00623A25" w:rsidP="00623A2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82C43">
        <w:rPr>
          <w:rFonts w:ascii="Times New Roman" w:hAnsi="Times New Roman"/>
          <w:sz w:val="24"/>
          <w:szCs w:val="24"/>
        </w:rPr>
        <w:t>Потенциальный поставщик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средств:</w:t>
      </w:r>
    </w:p>
    <w:p w:rsidR="00623A25" w:rsidRPr="00282939" w:rsidRDefault="00623A25" w:rsidP="00623A2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банковской гарантии </w:t>
      </w:r>
      <w:r w:rsidRPr="00882C43">
        <w:rPr>
          <w:rFonts w:ascii="Times New Roman" w:hAnsi="Times New Roman"/>
          <w:sz w:val="24"/>
          <w:szCs w:val="24"/>
        </w:rPr>
        <w:t>согласно приложению 7 к настоящей конкурсной документации</w:t>
      </w:r>
      <w:r w:rsidRPr="00282939">
        <w:rPr>
          <w:rFonts w:ascii="Times New Roman" w:hAnsi="Times New Roman"/>
          <w:color w:val="000000"/>
          <w:sz w:val="24"/>
          <w:szCs w:val="24"/>
        </w:rPr>
        <w:t>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5A7AD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Извещение потенциальных поставщиков о конкурсе</w:t>
      </w:r>
    </w:p>
    <w:p w:rsidR="00623A25" w:rsidRPr="00282939" w:rsidRDefault="00623A25" w:rsidP="00623A2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rFonts w:ascii="Times New Roman" w:hAnsi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>4</w:t>
      </w:r>
      <w:r w:rsidRPr="00282939">
        <w:rPr>
          <w:rFonts w:ascii="Times New Roman" w:hAnsi="Times New Roman"/>
          <w:color w:val="000000"/>
          <w:sz w:val="24"/>
          <w:szCs w:val="24"/>
        </w:rPr>
        <w:t>.</w:t>
      </w:r>
      <w:bookmarkStart w:id="1" w:name="SUB180002"/>
      <w:bookmarkEnd w:id="1"/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>Организатор конкурса в течение трех календарных дней со дня утверждения конкурсной документации,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но не менее чем за двадцать календарных дней до окончательной даты предоставления потенциальными поставщиками заявок на участие в конкурсе, </w:t>
      </w:r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 xml:space="preserve">извещает потенциальных поставщиков о проведении конкурса путем размещения объявления на </w:t>
      </w:r>
      <w:proofErr w:type="spellStart"/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>интернет-ресурсе</w:t>
      </w:r>
      <w:proofErr w:type="spellEnd"/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 xml:space="preserve"> организатора конкурса </w:t>
      </w:r>
      <w:r w:rsidRPr="00282939">
        <w:rPr>
          <w:rFonts w:ascii="Times New Roman" w:eastAsia="Consolas" w:hAnsi="Times New Roman"/>
          <w:color w:val="000000"/>
          <w:sz w:val="24"/>
          <w:szCs w:val="24"/>
        </w:rPr>
        <w:t xml:space="preserve">или органа образования (в случае отсутствия у организатора конкурса собственного </w:t>
      </w:r>
      <w:proofErr w:type="spellStart"/>
      <w:r w:rsidRPr="00882C43">
        <w:rPr>
          <w:rFonts w:ascii="Times New Roman" w:eastAsia="Consolas" w:hAnsi="Times New Roman"/>
          <w:sz w:val="24"/>
          <w:szCs w:val="24"/>
        </w:rPr>
        <w:t>интернет-ресурса</w:t>
      </w:r>
      <w:proofErr w:type="spellEnd"/>
      <w:r w:rsidRPr="00882C43">
        <w:rPr>
          <w:rFonts w:ascii="Times New Roman" w:eastAsia="Consolas" w:hAnsi="Times New Roman"/>
          <w:sz w:val="24"/>
          <w:szCs w:val="24"/>
        </w:rPr>
        <w:t>)</w:t>
      </w:r>
      <w:r w:rsidRPr="00882C43">
        <w:rPr>
          <w:rStyle w:val="s0"/>
          <w:rFonts w:ascii="Times New Roman" w:hAnsi="Times New Roman"/>
          <w:sz w:val="24"/>
          <w:szCs w:val="24"/>
        </w:rPr>
        <w:t xml:space="preserve"> согласно приложению 2 </w:t>
      </w:r>
      <w:r w:rsidRPr="00882C43">
        <w:rPr>
          <w:rFonts w:ascii="Times New Roman" w:hAnsi="Times New Roman"/>
          <w:sz w:val="24"/>
          <w:szCs w:val="24"/>
        </w:rPr>
        <w:t>Правил</w:t>
      </w:r>
      <w:r w:rsidR="00930451" w:rsidRPr="00930451">
        <w:rPr>
          <w:rFonts w:ascii="Times New Roman" w:hAnsi="Times New Roman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выбора поставщиков </w:t>
      </w: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>услуги по организации питания обучающихся в организациях среднего образования», утвержденных постановлением Правит</w:t>
      </w:r>
      <w:r w:rsidR="00A83557">
        <w:rPr>
          <w:rFonts w:ascii="Times New Roman" w:hAnsi="Times New Roman"/>
          <w:color w:val="000000"/>
          <w:sz w:val="24"/>
          <w:szCs w:val="24"/>
        </w:rPr>
        <w:t>ельства Республики Казахстан от</w:t>
      </w:r>
      <w:r w:rsidR="00D75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557">
        <w:rPr>
          <w:rFonts w:ascii="Times New Roman" w:hAnsi="Times New Roman"/>
          <w:color w:val="000000"/>
          <w:sz w:val="24"/>
          <w:szCs w:val="24"/>
        </w:rPr>
        <w:t xml:space="preserve">3  марта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.2014 года № </w:t>
      </w:r>
      <w:r w:rsidR="00A83557">
        <w:rPr>
          <w:rFonts w:ascii="Times New Roman" w:hAnsi="Times New Roman"/>
          <w:color w:val="000000"/>
          <w:sz w:val="24"/>
          <w:szCs w:val="24"/>
        </w:rPr>
        <w:t>172</w:t>
      </w:r>
      <w:r w:rsidRPr="00282939">
        <w:rPr>
          <w:rFonts w:ascii="Times New Roman" w:hAnsi="Times New Roman"/>
          <w:color w:val="000000"/>
          <w:sz w:val="24"/>
          <w:szCs w:val="24"/>
        </w:rPr>
        <w:t>(далее –Правил)</w:t>
      </w:r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 xml:space="preserve">. </w:t>
      </w:r>
    </w:p>
    <w:p w:rsidR="00623A25" w:rsidRPr="00282939" w:rsidRDefault="00623A25" w:rsidP="00623A25">
      <w:pPr>
        <w:pStyle w:val="a6"/>
        <w:spacing w:after="0" w:line="240" w:lineRule="auto"/>
        <w:ind w:left="0" w:firstLine="709"/>
        <w:jc w:val="both"/>
        <w:rPr>
          <w:rStyle w:val="s0"/>
          <w:rFonts w:ascii="Times New Roman" w:hAnsi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>5.</w:t>
      </w:r>
      <w:r w:rsidR="00B26B53">
        <w:rPr>
          <w:rStyle w:val="s0"/>
          <w:rFonts w:ascii="Times New Roman" w:hAnsi="Times New Roman"/>
          <w:color w:val="000000"/>
          <w:sz w:val="24"/>
          <w:szCs w:val="24"/>
        </w:rPr>
        <w:t xml:space="preserve"> Копии конкурсной документации размещаются </w:t>
      </w:r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>интернет-ресурсе</w:t>
      </w:r>
      <w:proofErr w:type="spellEnd"/>
      <w:r w:rsidRPr="00282939">
        <w:rPr>
          <w:rStyle w:val="s0"/>
          <w:rFonts w:ascii="Times New Roman" w:hAnsi="Times New Roman"/>
          <w:color w:val="000000"/>
          <w:sz w:val="24"/>
          <w:szCs w:val="24"/>
        </w:rPr>
        <w:t xml:space="preserve"> организатора конкурса и предоставляются потенциальным поставщикам в бумажном виде.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4300"/>
      <w:bookmarkEnd w:id="2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6. Секретарь конкурсной комиссии предоставляет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4400"/>
      <w:bookmarkEnd w:id="3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 </w:t>
      </w:r>
      <w:bookmarkStart w:id="4" w:name="SUB4500"/>
      <w:bookmarkEnd w:id="4"/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Журнал регистрации лиц прошивается, страницы пронумеровываются, последняя страница скрепляется печатью.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3A25" w:rsidRPr="00282939" w:rsidRDefault="00623A25" w:rsidP="00E94D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Оформление конкурсной заявки на участие в конкурсе</w:t>
      </w: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5" w:name="SUB5100"/>
      <w:bookmarkEnd w:id="5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Конкурсная заявка на участие в конкурсе содержит:</w:t>
      </w:r>
    </w:p>
    <w:p w:rsidR="00623A25" w:rsidRPr="00882C43" w:rsidRDefault="00623A25" w:rsidP="00623A25">
      <w:pPr>
        <w:autoSpaceDE w:val="0"/>
        <w:autoSpaceDN w:val="0"/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1) заявку, составленную на государственном и русском языках,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подписанную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>потенциальным поставщиком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и заверенную печатью 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согласно приложениям </w:t>
      </w:r>
      <w:r w:rsidRPr="00882C43">
        <w:rPr>
          <w:rFonts w:ascii="Times New Roman" w:hAnsi="Times New Roman" w:cs="Times New Roman"/>
          <w:sz w:val="24"/>
          <w:szCs w:val="24"/>
        </w:rPr>
        <w:t>3, 4 к настоящей конкурсной документации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623A25" w:rsidRPr="00882C43" w:rsidRDefault="00623A25" w:rsidP="00623A25">
      <w:pPr>
        <w:autoSpaceDE w:val="0"/>
        <w:autoSpaceDN w:val="0"/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882C43">
        <w:rPr>
          <w:rStyle w:val="s0"/>
          <w:rFonts w:ascii="Times New Roman" w:hAnsi="Times New Roman" w:cs="Times New Roman"/>
          <w:sz w:val="24"/>
          <w:szCs w:val="24"/>
        </w:rPr>
        <w:t>2) перечень документов в подтверждение соответствия потенциального поставщика квалификационным требованиям:</w:t>
      </w: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нотариально заверенные документы, подтверждающие правоспособность для юридических лиц (копия свидетельства о государственной регистрации юридического лица, копия устава, утвержденного в установленном </w:t>
      </w:r>
      <w:hyperlink r:id="rId9" w:history="1">
        <w:r w:rsidRPr="00882C4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 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0" w:history="1">
        <w:r w:rsidRPr="00882C4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Типовому плану</w:t>
        </w:r>
      </w:hyperlink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 приложению 8 к настоящей конкурсной документации (в случае, 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оригинал </w:t>
      </w:r>
      <w:hyperlink r:id="rId11" w:history="1">
        <w:r w:rsidRPr="003D5AE5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справки установленной формы</w:t>
        </w:r>
      </w:hyperlink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 и скрепленного печатью либо полученной через портал электронного правительства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копию </w:t>
      </w:r>
      <w:hyperlink r:id="rId12" w:history="1">
        <w:r w:rsidRPr="001A25ED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свидетельства о постановке на учет по НДС</w:t>
        </w:r>
      </w:hyperlink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(налогу на добавленную стоимость), при наличии;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подтверждающего обеспечение заявки на участие в конкурсе в виде </w:t>
      </w:r>
      <w:hyperlink r:id="rId13" w:history="1">
        <w:r w:rsidRPr="00282939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банковской гарантии</w:t>
        </w:r>
      </w:hyperlink>
      <w:r w:rsidR="00930451" w:rsidRPr="00930451">
        <w:t xml:space="preserve"> 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согласно приложению 7 к настоящей конкурсной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документации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>или гарантийного денежного взноса;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техническое задание с описанием качественных и количественных характеристик услуги согласно приложению 2 к настоящей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сведения о квалификации сотрудников по форме 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согласно приложению 5 к настоящей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конкурсной документации.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E94DD4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SUB2300"/>
      <w:bookmarkStart w:id="7" w:name="SUB6300"/>
      <w:bookmarkEnd w:id="6"/>
      <w:bookmarkEnd w:id="7"/>
      <w:r w:rsidRPr="00282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предоставления заявки на участие в конкурсе</w:t>
      </w:r>
    </w:p>
    <w:p w:rsidR="00623A25" w:rsidRPr="00282939" w:rsidRDefault="00623A25" w:rsidP="00623A25">
      <w:pPr>
        <w:autoSpaceDE w:val="0"/>
        <w:autoSpaceDN w:val="0"/>
        <w:spacing w:after="0" w:line="240" w:lineRule="auto"/>
        <w:ind w:left="10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E38C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21380">
        <w:rPr>
          <w:rFonts w:ascii="Times New Roman" w:hAnsi="Times New Roman" w:cs="Times New Roman"/>
          <w:bCs/>
          <w:sz w:val="24"/>
          <w:szCs w:val="24"/>
        </w:rPr>
        <w:t>ГУ «</w:t>
      </w:r>
      <w:r w:rsidR="00626D83">
        <w:rPr>
          <w:rFonts w:ascii="Times New Roman" w:hAnsi="Times New Roman" w:cs="Times New Roman"/>
          <w:bCs/>
          <w:sz w:val="24"/>
          <w:szCs w:val="24"/>
        </w:rPr>
        <w:t xml:space="preserve">Средняя школа имени </w:t>
      </w:r>
      <w:proofErr w:type="spellStart"/>
      <w:r w:rsidR="00626D83">
        <w:rPr>
          <w:rFonts w:ascii="Times New Roman" w:hAnsi="Times New Roman" w:cs="Times New Roman"/>
          <w:bCs/>
          <w:sz w:val="24"/>
          <w:szCs w:val="24"/>
        </w:rPr>
        <w:t>В.Комарова</w:t>
      </w:r>
      <w:proofErr w:type="spellEnd"/>
      <w:r w:rsidR="00626D83">
        <w:rPr>
          <w:rFonts w:ascii="Times New Roman" w:hAnsi="Times New Roman" w:cs="Times New Roman"/>
          <w:bCs/>
          <w:sz w:val="24"/>
          <w:szCs w:val="24"/>
        </w:rPr>
        <w:t xml:space="preserve"> поселка </w:t>
      </w:r>
      <w:proofErr w:type="spellStart"/>
      <w:r w:rsidR="00626D83">
        <w:rPr>
          <w:rFonts w:ascii="Times New Roman" w:hAnsi="Times New Roman" w:cs="Times New Roman"/>
          <w:bCs/>
          <w:sz w:val="24"/>
          <w:szCs w:val="24"/>
        </w:rPr>
        <w:t>Шантобе</w:t>
      </w:r>
      <w:proofErr w:type="spellEnd"/>
      <w:r w:rsidR="00626D83">
        <w:rPr>
          <w:rFonts w:ascii="Times New Roman" w:hAnsi="Times New Roman" w:cs="Times New Roman"/>
          <w:bCs/>
          <w:sz w:val="24"/>
          <w:szCs w:val="24"/>
        </w:rPr>
        <w:t>» го</w:t>
      </w:r>
      <w:r w:rsidR="00B21380">
        <w:rPr>
          <w:rFonts w:ascii="Times New Roman" w:hAnsi="Times New Roman" w:cs="Times New Roman"/>
          <w:bCs/>
          <w:sz w:val="24"/>
          <w:szCs w:val="24"/>
        </w:rPr>
        <w:t xml:space="preserve">рода </w:t>
      </w:r>
      <w:proofErr w:type="spellStart"/>
      <w:r w:rsidR="00B21380">
        <w:rPr>
          <w:rFonts w:ascii="Times New Roman" w:hAnsi="Times New Roman" w:cs="Times New Roman"/>
          <w:bCs/>
          <w:sz w:val="24"/>
          <w:szCs w:val="24"/>
        </w:rPr>
        <w:t>Степногорска</w:t>
      </w:r>
      <w:proofErr w:type="spellEnd"/>
      <w:r w:rsidR="00B21380">
        <w:rPr>
          <w:rFonts w:ascii="Times New Roman" w:hAnsi="Times New Roman" w:cs="Times New Roman"/>
          <w:bCs/>
          <w:sz w:val="24"/>
          <w:szCs w:val="24"/>
        </w:rPr>
        <w:t>»</w:t>
      </w:r>
      <w:r w:rsidR="00B21380" w:rsidRPr="002829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21380">
        <w:rPr>
          <w:rFonts w:ascii="Times New Roman" w:hAnsi="Times New Roman" w:cs="Times New Roman"/>
          <w:bCs/>
          <w:sz w:val="24"/>
          <w:szCs w:val="24"/>
        </w:rPr>
        <w:t>Акмолинская</w:t>
      </w:r>
      <w:proofErr w:type="spellEnd"/>
      <w:r w:rsidR="00B21380"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 область, </w:t>
      </w:r>
      <w:r w:rsidR="00B21380">
        <w:rPr>
          <w:rFonts w:ascii="Times New Roman" w:hAnsi="Times New Roman" w:cs="Times New Roman"/>
          <w:color w:val="333333"/>
          <w:sz w:val="24"/>
          <w:szCs w:val="24"/>
        </w:rPr>
        <w:t>021</w:t>
      </w:r>
      <w:r w:rsidR="00626D83">
        <w:rPr>
          <w:rFonts w:ascii="Times New Roman" w:hAnsi="Times New Roman" w:cs="Times New Roman"/>
          <w:color w:val="333333"/>
          <w:sz w:val="24"/>
          <w:szCs w:val="24"/>
        </w:rPr>
        <w:t>428</w:t>
      </w:r>
      <w:r w:rsidR="00B21380"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626D83">
        <w:rPr>
          <w:rFonts w:ascii="Times New Roman" w:hAnsi="Times New Roman" w:cs="Times New Roman"/>
          <w:color w:val="333333"/>
          <w:sz w:val="24"/>
          <w:szCs w:val="24"/>
        </w:rPr>
        <w:t xml:space="preserve">поселок </w:t>
      </w:r>
      <w:proofErr w:type="spellStart"/>
      <w:r w:rsidR="00626D83">
        <w:rPr>
          <w:rFonts w:ascii="Times New Roman" w:hAnsi="Times New Roman" w:cs="Times New Roman"/>
          <w:color w:val="333333"/>
          <w:sz w:val="24"/>
          <w:szCs w:val="24"/>
        </w:rPr>
        <w:t>Шантобе</w:t>
      </w:r>
      <w:proofErr w:type="spellEnd"/>
      <w:r w:rsidR="00626D8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26D83">
        <w:rPr>
          <w:rFonts w:ascii="Times New Roman" w:hAnsi="Times New Roman" w:cs="Times New Roman"/>
          <w:color w:val="333333"/>
          <w:sz w:val="24"/>
          <w:szCs w:val="24"/>
        </w:rPr>
        <w:t>мкр</w:t>
      </w:r>
      <w:proofErr w:type="spellEnd"/>
      <w:r w:rsidR="00626D83">
        <w:rPr>
          <w:rFonts w:ascii="Times New Roman" w:hAnsi="Times New Roman" w:cs="Times New Roman"/>
          <w:color w:val="333333"/>
          <w:sz w:val="24"/>
          <w:szCs w:val="24"/>
        </w:rPr>
        <w:t xml:space="preserve"> 1</w:t>
      </w:r>
      <w:r w:rsidR="00CE38C3">
        <w:rPr>
          <w:rFonts w:ascii="Times New Roman" w:hAnsi="Times New Roman" w:cs="Times New Roman"/>
          <w:color w:val="333333"/>
          <w:sz w:val="24"/>
          <w:szCs w:val="24"/>
        </w:rPr>
        <w:t xml:space="preserve"> здание </w:t>
      </w:r>
      <w:proofErr w:type="gramStart"/>
      <w:r w:rsidR="00CE38C3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B21380" w:rsidRPr="00282939">
        <w:rPr>
          <w:rFonts w:ascii="Times New Roman" w:hAnsi="Times New Roman" w:cs="Times New Roman"/>
          <w:color w:val="333333"/>
          <w:sz w:val="24"/>
          <w:szCs w:val="24"/>
        </w:rPr>
        <w:t>.,</w:t>
      </w:r>
      <w:proofErr w:type="gramEnd"/>
      <w:r w:rsidR="00B21380" w:rsidRPr="002829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26D83">
        <w:rPr>
          <w:rFonts w:ascii="Times New Roman" w:hAnsi="Times New Roman" w:cs="Times New Roman"/>
          <w:color w:val="333333"/>
          <w:sz w:val="24"/>
          <w:szCs w:val="24"/>
        </w:rPr>
        <w:t>кабинет бухгалтерии</w:t>
      </w:r>
      <w:r w:rsidR="00B21380">
        <w:rPr>
          <w:rFonts w:ascii="Times New Roman" w:hAnsi="Times New Roman" w:cs="Times New Roman"/>
          <w:color w:val="333333"/>
          <w:sz w:val="24"/>
          <w:szCs w:val="24"/>
        </w:rPr>
        <w:t xml:space="preserve"> №</w:t>
      </w:r>
      <w:r w:rsidR="00626D83">
        <w:rPr>
          <w:rFonts w:ascii="Times New Roman" w:hAnsi="Times New Roman" w:cs="Times New Roman"/>
          <w:color w:val="333333"/>
          <w:sz w:val="24"/>
          <w:szCs w:val="24"/>
        </w:rPr>
        <w:t xml:space="preserve"> 12</w:t>
      </w:r>
      <w:r w:rsidR="00B213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в срок до </w:t>
      </w:r>
      <w:r w:rsidR="009A5D8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10 </w:t>
      </w:r>
      <w:r w:rsidRPr="0028293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часов </w:t>
      </w:r>
      <w:r w:rsidRPr="009A5D80">
        <w:rPr>
          <w:rFonts w:ascii="Times New Roman" w:hAnsi="Times New Roman" w:cs="Times New Roman"/>
          <w:bCs/>
          <w:color w:val="333333"/>
          <w:sz w:val="24"/>
          <w:szCs w:val="24"/>
        </w:rPr>
        <w:t>00</w:t>
      </w:r>
      <w:r w:rsidRPr="0028293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мин.</w:t>
      </w:r>
      <w:r w:rsidR="00AA68F6">
        <w:rPr>
          <w:rFonts w:ascii="Times New Roman" w:hAnsi="Times New Roman" w:cs="Times New Roman"/>
          <w:bCs/>
          <w:color w:val="333333"/>
          <w:sz w:val="24"/>
          <w:szCs w:val="24"/>
        </w:rPr>
        <w:t>24</w:t>
      </w:r>
      <w:r w:rsidR="009A5D80">
        <w:rPr>
          <w:rStyle w:val="s0"/>
          <w:rFonts w:ascii="Times New Roman" w:hAnsi="Times New Roman" w:cs="Times New Roman"/>
          <w:color w:val="333333"/>
          <w:sz w:val="24"/>
          <w:szCs w:val="24"/>
        </w:rPr>
        <w:t>.02</w:t>
      </w:r>
      <w:r w:rsidRPr="00282939">
        <w:rPr>
          <w:rStyle w:val="s0"/>
          <w:rFonts w:ascii="Times New Roman" w:hAnsi="Times New Roman" w:cs="Times New Roman"/>
          <w:color w:val="333333"/>
          <w:sz w:val="24"/>
          <w:szCs w:val="24"/>
        </w:rPr>
        <w:t>.</w:t>
      </w:r>
      <w:r w:rsidR="009A5D80">
        <w:rPr>
          <w:rFonts w:ascii="Times New Roman" w:hAnsi="Times New Roman" w:cs="Times New Roman"/>
          <w:bCs/>
          <w:color w:val="333333"/>
          <w:sz w:val="24"/>
          <w:szCs w:val="24"/>
        </w:rPr>
        <w:t>201</w:t>
      </w:r>
      <w:r w:rsidR="00CE38C3">
        <w:rPr>
          <w:rFonts w:ascii="Times New Roman" w:hAnsi="Times New Roman" w:cs="Times New Roman"/>
          <w:bCs/>
          <w:color w:val="333333"/>
          <w:sz w:val="24"/>
          <w:szCs w:val="24"/>
        </w:rPr>
        <w:t>9</w:t>
      </w:r>
      <w:r w:rsidRPr="0028293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года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включительно.</w:t>
      </w: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11. Заявки, представленные после истечения установленного организатором конкурса срока не подлежат регистрации и возвращаются потенциальным поставщикам.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E94DD4">
      <w:pPr>
        <w:autoSpaceDE w:val="0"/>
        <w:autoSpaceDN w:val="0"/>
        <w:spacing w:after="0" w:line="240" w:lineRule="auto"/>
        <w:jc w:val="center"/>
        <w:rPr>
          <w:rStyle w:val="s0"/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SUB8000"/>
      <w:bookmarkEnd w:id="8"/>
      <w:r w:rsidRPr="00282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282939">
        <w:rPr>
          <w:rStyle w:val="s0"/>
          <w:rFonts w:ascii="Times New Roman" w:hAnsi="Times New Roman" w:cs="Times New Roman"/>
          <w:b/>
          <w:color w:val="000000"/>
          <w:sz w:val="24"/>
          <w:szCs w:val="24"/>
        </w:rPr>
        <w:t xml:space="preserve">  Вскрытие конкурсной комиссией конвертов с конкурсными заявками</w:t>
      </w:r>
    </w:p>
    <w:p w:rsidR="00623A25" w:rsidRPr="00282939" w:rsidRDefault="00623A25" w:rsidP="00E94DD4">
      <w:pPr>
        <w:autoSpaceDE w:val="0"/>
        <w:autoSpaceDN w:val="0"/>
        <w:spacing w:after="0" w:line="240" w:lineRule="auto"/>
        <w:jc w:val="center"/>
        <w:rPr>
          <w:rStyle w:val="s0"/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12. Вскрытие конвертов с заявками на участие в конкурсе проводится конкурсной комиссией в день, время и в месте, указанные организатором конкурса в конкурсной документации, в присутствии простого большинства членов конкурсной комиссии. 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13.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14.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15. Вскрытию подлежат конверты с заявками на участие в конкурсе, представленные в сроки, установленные в объявлении организатора конкурса. </w:t>
      </w: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43">
        <w:rPr>
          <w:rFonts w:ascii="Times New Roman" w:hAnsi="Times New Roman" w:cs="Times New Roman"/>
          <w:sz w:val="24"/>
          <w:szCs w:val="24"/>
        </w:rPr>
        <w:t xml:space="preserve">16. </w:t>
      </w:r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Протокол вскрытия конвертов оформляется в соответствии с приложением 3 Правил, подписывается и полистно парафируется членами конкурсной комиссии и не позднее двух </w:t>
      </w:r>
      <w:proofErr w:type="gramStart"/>
      <w:r w:rsidRPr="00882C43">
        <w:rPr>
          <w:rFonts w:ascii="Times New Roman" w:eastAsia="Consolas" w:hAnsi="Times New Roman" w:cs="Times New Roman"/>
          <w:sz w:val="24"/>
          <w:szCs w:val="24"/>
        </w:rPr>
        <w:t>календарных  дней</w:t>
      </w:r>
      <w:proofErr w:type="gramEnd"/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 с момента вскрытия конвертов с заявками потенциальных поставщиков размещается на </w:t>
      </w:r>
      <w:proofErr w:type="spellStart"/>
      <w:r w:rsidRPr="00882C43">
        <w:rPr>
          <w:rFonts w:ascii="Times New Roman" w:eastAsia="Consolas" w:hAnsi="Times New Roman" w:cs="Times New Roman"/>
          <w:sz w:val="24"/>
          <w:szCs w:val="24"/>
        </w:rPr>
        <w:t>интернет-ресурсе</w:t>
      </w:r>
      <w:proofErr w:type="spellEnd"/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 организатора или органа образования (в случае отсутствия у организатора конкурса собственного </w:t>
      </w:r>
      <w:proofErr w:type="spellStart"/>
      <w:r w:rsidRPr="00882C43">
        <w:rPr>
          <w:rFonts w:ascii="Times New Roman" w:eastAsia="Consolas" w:hAnsi="Times New Roman" w:cs="Times New Roman"/>
          <w:sz w:val="24"/>
          <w:szCs w:val="24"/>
        </w:rPr>
        <w:t>интернет-ресурса</w:t>
      </w:r>
      <w:proofErr w:type="spellEnd"/>
      <w:r w:rsidRPr="00882C43">
        <w:rPr>
          <w:rFonts w:ascii="Times New Roman" w:eastAsia="Consolas" w:hAnsi="Times New Roman" w:cs="Times New Roman"/>
          <w:sz w:val="24"/>
          <w:szCs w:val="24"/>
        </w:rPr>
        <w:t>)</w:t>
      </w:r>
      <w:r w:rsidRPr="00882C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Рассмотрение конкурсных заявок</w:t>
      </w: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17. Конкурсная комиссия в течение пяти календарных дней со дня вскрытия конвертов с заявками на участие в конкурсе</w:t>
      </w:r>
      <w:r w:rsidR="00930451" w:rsidRPr="00930451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>рассматривает документы участников конкурса на предмет полноты и надлежащего оформления, определяет потенциальных поставщиков, представивших неполный перечень документов или документы, оформленные ненадлежащим образом.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18. Потенциальные поставщики, представившие заявки, оформленные ненадлежащим образом и не отвечающие условиям конкурсной документации, не допускаются к конкурсу. 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19.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20. Заседание оформляется протоколом о допуске к конкурсу, который подписывается </w:t>
      </w:r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полистно парафируется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членами конкурсной комиссии.</w:t>
      </w:r>
    </w:p>
    <w:p w:rsidR="00623A25" w:rsidRPr="00882C43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21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. </w:t>
      </w:r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Комиссия оформляет свое решение протоколом допуска к конкурсу согласно приложению 4 Правил. 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Подписанный протокол </w:t>
      </w:r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допуска к конкурсу не позднее двух календарных дней со дня заседания комиссии размещается на </w:t>
      </w:r>
      <w:proofErr w:type="spellStart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организатора или органа образования (в случае отсутствия у организатора конкурса собственного </w:t>
      </w:r>
      <w:proofErr w:type="spellStart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>интернет-ресурса</w:t>
      </w:r>
      <w:proofErr w:type="spellEnd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>).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Комиссия в течение пяти календарных дней рассматривает квалификационные требования участников, допущенных к конкурсу.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bookmarkStart w:id="9" w:name="SUB8100"/>
      <w:bookmarkStart w:id="10" w:name="SUB8700"/>
      <w:bookmarkEnd w:id="9"/>
      <w:bookmarkEnd w:id="10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</w:p>
    <w:p w:rsidR="00623A25" w:rsidRPr="00882C43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Pr="00882C43">
        <w:rPr>
          <w:rFonts w:ascii="Times New Roman" w:hAnsi="Times New Roman" w:cs="Times New Roman"/>
          <w:sz w:val="24"/>
          <w:szCs w:val="24"/>
        </w:rPr>
        <w:t xml:space="preserve">оценивает и сопоставляет конкурсную заявку </w:t>
      </w:r>
      <w:proofErr w:type="gramStart"/>
      <w:r w:rsidRPr="00882C43">
        <w:rPr>
          <w:rFonts w:ascii="Times New Roman" w:hAnsi="Times New Roman" w:cs="Times New Roman"/>
          <w:sz w:val="24"/>
          <w:szCs w:val="24"/>
        </w:rPr>
        <w:t>для  определения</w:t>
      </w:r>
      <w:proofErr w:type="gramEnd"/>
      <w:r w:rsidRPr="00882C43">
        <w:rPr>
          <w:rFonts w:ascii="Times New Roman" w:hAnsi="Times New Roman" w:cs="Times New Roman"/>
          <w:sz w:val="24"/>
          <w:szCs w:val="24"/>
        </w:rPr>
        <w:t xml:space="preserve"> победителя в соответствии с критериями согласно приложению </w:t>
      </w:r>
      <w:r w:rsidRPr="00882C43">
        <w:rPr>
          <w:rFonts w:ascii="Times New Roman" w:hAnsi="Times New Roman" w:cs="Times New Roman"/>
          <w:sz w:val="24"/>
          <w:szCs w:val="24"/>
          <w:lang w:val="kk-KZ"/>
        </w:rPr>
        <w:t xml:space="preserve">6к </w:t>
      </w:r>
      <w:r w:rsidRPr="00882C43">
        <w:rPr>
          <w:rFonts w:ascii="Times New Roman" w:hAnsi="Times New Roman" w:cs="Times New Roman"/>
          <w:sz w:val="24"/>
          <w:szCs w:val="24"/>
        </w:rPr>
        <w:t xml:space="preserve">настоящей конкурсной документации. </w:t>
      </w: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C43">
        <w:rPr>
          <w:rFonts w:ascii="Times New Roman" w:hAnsi="Times New Roman" w:cs="Times New Roman"/>
          <w:sz w:val="24"/>
          <w:szCs w:val="24"/>
        </w:rPr>
        <w:lastRenderedPageBreak/>
        <w:t xml:space="preserve">25. Не допускаются действия конкурсной комиссии, связанные с приведением заявки в соответствие с требованиями конкурсной документации.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более лучшими характеристиками.</w:t>
      </w:r>
      <w:bookmarkStart w:id="11" w:name="SUB8800"/>
      <w:bookmarkEnd w:id="11"/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27. Победителем конкурса признается участник, набравший наибольшее количество баллов по сравнению с другими участниками.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10400"/>
      <w:bookmarkStart w:id="13" w:name="SUB10500"/>
      <w:bookmarkStart w:id="14" w:name="SUB9400"/>
      <w:bookmarkStart w:id="15" w:name="SUB9500"/>
      <w:bookmarkStart w:id="16" w:name="SUB10700"/>
      <w:bookmarkStart w:id="17" w:name="SUB9600"/>
      <w:bookmarkStart w:id="18" w:name="SUB11100"/>
      <w:bookmarkStart w:id="19" w:name="SUB11200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28.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Протокол об итогах конкурса оформляется </w:t>
      </w:r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согласно приложению 5 Правил, </w:t>
      </w:r>
      <w:proofErr w:type="gramStart"/>
      <w:r w:rsidRPr="00882C43">
        <w:rPr>
          <w:rStyle w:val="s0"/>
          <w:rFonts w:ascii="Times New Roman" w:hAnsi="Times New Roman" w:cs="Times New Roman"/>
          <w:sz w:val="24"/>
          <w:szCs w:val="24"/>
        </w:rPr>
        <w:t>подписывается  и</w:t>
      </w:r>
      <w:proofErr w:type="gramEnd"/>
      <w:r w:rsidRPr="00882C43">
        <w:rPr>
          <w:rStyle w:val="s0"/>
          <w:rFonts w:ascii="Times New Roman" w:hAnsi="Times New Roman" w:cs="Times New Roman"/>
          <w:sz w:val="24"/>
          <w:szCs w:val="24"/>
        </w:rPr>
        <w:t xml:space="preserve"> полистно парафируется членами конкурсной комиссии.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bookmarkStart w:id="20" w:name="SUB11300"/>
      <w:bookmarkEnd w:id="20"/>
      <w:r w:rsidRPr="00882C43">
        <w:rPr>
          <w:rStyle w:val="s0"/>
          <w:rFonts w:ascii="Times New Roman" w:hAnsi="Times New Roman" w:cs="Times New Roman"/>
          <w:sz w:val="24"/>
          <w:szCs w:val="24"/>
        </w:rPr>
        <w:t>30. Организатор конкурса в течение двух рабочих дней со дня подписания протокола об итогах конкурса размещает протокол об итогах конкурса н</w:t>
      </w:r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а </w:t>
      </w:r>
      <w:proofErr w:type="spellStart"/>
      <w:r w:rsidRPr="00882C43">
        <w:rPr>
          <w:rFonts w:ascii="Times New Roman" w:eastAsia="Consolas" w:hAnsi="Times New Roman" w:cs="Times New Roman"/>
          <w:sz w:val="24"/>
          <w:szCs w:val="24"/>
        </w:rPr>
        <w:t>интернет-ресурсе</w:t>
      </w:r>
      <w:proofErr w:type="spellEnd"/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 организатора или органа образования (в случае отсутствия у организатора конкурса собственного </w:t>
      </w:r>
      <w:proofErr w:type="spellStart"/>
      <w:r w:rsidRPr="00882C43">
        <w:rPr>
          <w:rFonts w:ascii="Times New Roman" w:eastAsia="Consolas" w:hAnsi="Times New Roman" w:cs="Times New Roman"/>
          <w:sz w:val="24"/>
          <w:szCs w:val="24"/>
        </w:rPr>
        <w:t>интернет-ресурса</w:t>
      </w:r>
      <w:proofErr w:type="spellEnd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>).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E94D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color w:val="000000"/>
          <w:sz w:val="24"/>
          <w:szCs w:val="24"/>
        </w:rPr>
        <w:t>7. Обеспечение и возврат заявок на участие в конкурсе</w:t>
      </w:r>
    </w:p>
    <w:p w:rsidR="00623A25" w:rsidRPr="00282939" w:rsidRDefault="00623A25" w:rsidP="00623A2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31. Обеспечение заявки на участие в конкурсе вносится потенциальным поставщиком в качестве гарантии того, что</w:t>
      </w:r>
      <w:bookmarkStart w:id="21" w:name="SUB230102"/>
      <w:bookmarkEnd w:id="21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в случае определения его победителем конкурса заключит договор и внесет обеспечение исполнения договора об оказании услуги, предусмотренное конкурсной документацией.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32. Обеспечение заявки на участие в конкурсе вносится потенциальным поставщиком в размере одного процента от суммы, выделенной </w:t>
      </w:r>
      <w:proofErr w:type="gramStart"/>
      <w:r w:rsidRPr="00282939">
        <w:rPr>
          <w:rFonts w:ascii="Times New Roman" w:hAnsi="Times New Roman" w:cs="Times New Roman"/>
          <w:color w:val="000000"/>
          <w:sz w:val="24"/>
          <w:szCs w:val="24"/>
        </w:rPr>
        <w:t>на  конкурс</w:t>
      </w:r>
      <w:proofErr w:type="gramEnd"/>
      <w:r w:rsidRPr="002829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33. Потенциальный поставщик вносит обеспечение конкурсной заявки в виде банковской гарантии согласно приложению 7 к Типовой конкурсной документации или гарантийного денежного взноса, который вносится на банковский счет организатора конкурса.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34. Срок действия обеспечения заявки - не менее срока действия конкурсной заявки.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1"/>
          <w:b w:val="0"/>
          <w:bCs w:val="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35. Заявки на участие в конкурсе, не имеющие обеспечения, отклоняются конкурсной комиссией. </w:t>
      </w:r>
      <w:bookmarkStart w:id="22" w:name="sub1000908877"/>
      <w:bookmarkStart w:id="23" w:name="sub1000908878"/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36.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bookmarkStart w:id="24" w:name="SUB230500"/>
      <w:bookmarkEnd w:id="24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37. Обеспечение заявки на участие в конкурсе не возвращается организатором конкурса в случа</w:t>
      </w:r>
      <w:bookmarkStart w:id="25" w:name="SUB230501"/>
      <w:bookmarkEnd w:id="25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ях, если: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230502"/>
      <w:bookmarkEnd w:id="26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потенциальный поставщик, определенный победителем, уклонился от заключения договора об оказании услуги;</w:t>
      </w:r>
    </w:p>
    <w:p w:rsidR="00623A25" w:rsidRDefault="00623A25" w:rsidP="00623A25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bookmarkStart w:id="27" w:name="SUB230504"/>
      <w:bookmarkEnd w:id="27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победитель конкурса, заключив договор об оказании услуги, не исполнил либо несвоевременно исполнил требования, установленные конкурсной документацией о внесении и (или) сроках внесения обеспечения исполнения договора</w:t>
      </w:r>
      <w:bookmarkStart w:id="28" w:name="SUB230600"/>
      <w:bookmarkEnd w:id="22"/>
      <w:bookmarkEnd w:id="23"/>
      <w:bookmarkEnd w:id="28"/>
    </w:p>
    <w:p w:rsidR="00CE38C3" w:rsidRPr="00282939" w:rsidRDefault="00CE38C3" w:rsidP="00623A25">
      <w:pPr>
        <w:spacing w:after="0" w:line="240" w:lineRule="auto"/>
        <w:ind w:firstLine="709"/>
        <w:jc w:val="both"/>
        <w:rPr>
          <w:rStyle w:val="s3"/>
          <w:i w:val="0"/>
          <w:iCs w:val="0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230700"/>
      <w:bookmarkEnd w:id="29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38. Организатор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случаев: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SUB230701"/>
      <w:bookmarkEnd w:id="30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230703"/>
      <w:bookmarkEnd w:id="31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230704"/>
      <w:bookmarkEnd w:id="32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3) вступления в силу договора об оказании услуги и внесения победителем конкурса обеспечения исполнения договора</w:t>
      </w:r>
      <w:bookmarkStart w:id="33" w:name="SUB230705"/>
      <w:bookmarkEnd w:id="33"/>
      <w:r w:rsidRPr="00282939">
        <w:rPr>
          <w:rStyle w:val="s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085" w:rsidRDefault="00FC2085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2D7" w:rsidRDefault="006222D7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A61" w:rsidRDefault="008C3A61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Договор об оказании услуги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882C43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Организатор конкурса в течении пяти календарных дней после размещения на </w:t>
      </w:r>
      <w:proofErr w:type="spellStart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28293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организатора или органа образования (в случае отсутствия у организатора конкурса </w:t>
      </w:r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собственного </w:t>
      </w:r>
      <w:proofErr w:type="spellStart"/>
      <w:r w:rsidRPr="00882C43">
        <w:rPr>
          <w:rFonts w:ascii="Times New Roman" w:eastAsia="Consolas" w:hAnsi="Times New Roman" w:cs="Times New Roman"/>
          <w:sz w:val="24"/>
          <w:szCs w:val="24"/>
        </w:rPr>
        <w:t>интернет-ресурса</w:t>
      </w:r>
      <w:proofErr w:type="spellEnd"/>
      <w:r w:rsidRPr="00882C43">
        <w:rPr>
          <w:rFonts w:ascii="Times New Roman" w:eastAsia="Consolas" w:hAnsi="Times New Roman" w:cs="Times New Roman"/>
          <w:sz w:val="24"/>
          <w:szCs w:val="24"/>
        </w:rPr>
        <w:t xml:space="preserve">) протокола об итогах конкурса направляет поставщику </w:t>
      </w:r>
      <w:r w:rsidRPr="00882C43">
        <w:rPr>
          <w:rFonts w:ascii="Times New Roman" w:hAnsi="Times New Roman" w:cs="Times New Roman"/>
          <w:sz w:val="24"/>
          <w:szCs w:val="24"/>
        </w:rPr>
        <w:t>проект договора об оказании услуги в соответствии с требованиями Типового договора согласно приложению 6 Правил. После получения проекта договора поставщик в течении пяти календарных дней возвращает организатору подписанный договор об оказании услуги.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C43">
        <w:rPr>
          <w:rFonts w:ascii="Times New Roman" w:hAnsi="Times New Roman" w:cs="Times New Roman"/>
          <w:sz w:val="24"/>
          <w:szCs w:val="24"/>
        </w:rPr>
        <w:t xml:space="preserve">40. Заказчик возвращает внесенное обеспечение исполнения договора об оказании услуги поставщику в течение пяти календарных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>дней с момента полного и надлежащего исполнения поставщиком своих обязательств по договору.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41. В случае ненадлежащего исполнения поставщиком принятых обязательств по договору, заказчик возвращает внесенное обеспечение исполнения договора в течение пяти календарных дней со дня установления факта оплаты неустойки в доход бюджета организации образования.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42. Договор содержит условие об оплате за оказание услуги по обеспечению бесплатным питанием обучающихся за счет бюджетных средств.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43. В случае, если потенциальный поставщик в установленные сроки не представил заказчику подписанный договор или, заключив договор об оказании услуги или не внес обеспечение исполнения договора в установленные сроки, то такой потенциальный поставщик признается уклонившимся от заключения договора об оказании услуги.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 xml:space="preserve">44. В случае признания потенциального поставщика, уклонившимся от заключения договора в течении 30 календарных дней организатор конкурса (заказчик):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1) удерживает внесенное им обеспечение заявки на участие в конкурсе;</w:t>
      </w:r>
    </w:p>
    <w:p w:rsidR="00623A25" w:rsidRDefault="00623A25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color w:val="000000"/>
          <w:sz w:val="24"/>
          <w:szCs w:val="24"/>
        </w:rPr>
        <w:t>2) обращается в суд с иском на потенциального поставщика о возмещении убытков, причиненных уклонением от заключения договора.</w:t>
      </w:r>
    </w:p>
    <w:p w:rsidR="00E94DD4" w:rsidRDefault="00E94DD4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DD4" w:rsidRDefault="00E94DD4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DD4" w:rsidRDefault="00E94DD4" w:rsidP="0062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DD4" w:rsidRDefault="00E94DD4" w:rsidP="00E94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DD4" w:rsidRPr="00282939" w:rsidRDefault="00E94DD4" w:rsidP="00E94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  <w:sectPr w:rsidR="00623A25" w:rsidRPr="00282939" w:rsidSect="00623A25">
          <w:headerReference w:type="default" r:id="rId14"/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623A25" w:rsidRPr="00282939" w:rsidRDefault="00623A25" w:rsidP="00623A2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к конкурсной документации </w:t>
      </w:r>
    </w:p>
    <w:p w:rsidR="00623A25" w:rsidRPr="00282939" w:rsidRDefault="00623A25" w:rsidP="00623A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Перечень категорий получателей услуги</w:t>
      </w:r>
    </w:p>
    <w:p w:rsidR="00623A25" w:rsidRPr="00282939" w:rsidRDefault="00623A25" w:rsidP="00623A25">
      <w:pPr>
        <w:spacing w:after="0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tabs>
          <w:tab w:val="left" w:pos="1701"/>
        </w:tabs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r w:rsidRPr="00282939">
        <w:rPr>
          <w:rFonts w:ascii="Times New Roman" w:hAnsi="Times New Roman" w:cs="Times New Roman"/>
          <w:bCs/>
          <w:sz w:val="24"/>
          <w:szCs w:val="24"/>
        </w:rPr>
        <w:t>по</w:t>
      </w:r>
      <w:r w:rsidR="00D75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8F6" w:rsidRPr="00AA68F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A68F6">
        <w:rPr>
          <w:rFonts w:ascii="Times New Roman" w:hAnsi="Times New Roman" w:cs="Times New Roman"/>
          <w:b/>
          <w:bCs/>
          <w:sz w:val="24"/>
          <w:szCs w:val="24"/>
        </w:rPr>
        <w:t xml:space="preserve">ГУ </w:t>
      </w:r>
      <w:r w:rsidRPr="0028293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83631">
        <w:rPr>
          <w:rFonts w:ascii="Times New Roman" w:hAnsi="Times New Roman" w:cs="Times New Roman"/>
          <w:b/>
          <w:bCs/>
          <w:sz w:val="24"/>
          <w:szCs w:val="24"/>
        </w:rPr>
        <w:t xml:space="preserve">Средняя школа </w:t>
      </w:r>
      <w:r w:rsidR="00D757A7">
        <w:rPr>
          <w:rFonts w:ascii="Times New Roman" w:hAnsi="Times New Roman" w:cs="Times New Roman"/>
          <w:b/>
          <w:bCs/>
          <w:sz w:val="24"/>
          <w:szCs w:val="24"/>
        </w:rPr>
        <w:t xml:space="preserve">имени </w:t>
      </w:r>
      <w:proofErr w:type="spellStart"/>
      <w:r w:rsidR="00D757A7">
        <w:rPr>
          <w:rFonts w:ascii="Times New Roman" w:hAnsi="Times New Roman" w:cs="Times New Roman"/>
          <w:b/>
          <w:bCs/>
          <w:sz w:val="24"/>
          <w:szCs w:val="24"/>
        </w:rPr>
        <w:t>В.Комарова</w:t>
      </w:r>
      <w:proofErr w:type="spellEnd"/>
      <w:r w:rsidR="00D757A7">
        <w:rPr>
          <w:rFonts w:ascii="Times New Roman" w:hAnsi="Times New Roman" w:cs="Times New Roman"/>
          <w:b/>
          <w:bCs/>
          <w:sz w:val="24"/>
          <w:szCs w:val="24"/>
        </w:rPr>
        <w:t xml:space="preserve"> поселка </w:t>
      </w:r>
      <w:proofErr w:type="spellStart"/>
      <w:r w:rsidR="00D757A7">
        <w:rPr>
          <w:rFonts w:ascii="Times New Roman" w:hAnsi="Times New Roman" w:cs="Times New Roman"/>
          <w:b/>
          <w:bCs/>
          <w:sz w:val="24"/>
          <w:szCs w:val="24"/>
        </w:rPr>
        <w:t>Шантобе</w:t>
      </w:r>
      <w:proofErr w:type="spellEnd"/>
      <w:r w:rsidR="00683631">
        <w:rPr>
          <w:rFonts w:ascii="Times New Roman" w:hAnsi="Times New Roman" w:cs="Times New Roman"/>
          <w:b/>
          <w:bCs/>
          <w:sz w:val="24"/>
          <w:szCs w:val="24"/>
        </w:rPr>
        <w:t>» отдела образо</w:t>
      </w:r>
      <w:r w:rsidR="00B21380">
        <w:rPr>
          <w:rFonts w:ascii="Times New Roman" w:hAnsi="Times New Roman" w:cs="Times New Roman"/>
          <w:b/>
          <w:bCs/>
          <w:sz w:val="24"/>
          <w:szCs w:val="24"/>
        </w:rPr>
        <w:t xml:space="preserve">вания города </w:t>
      </w:r>
      <w:proofErr w:type="spellStart"/>
      <w:r w:rsidR="00B21380">
        <w:rPr>
          <w:rFonts w:ascii="Times New Roman" w:hAnsi="Times New Roman" w:cs="Times New Roman"/>
          <w:b/>
          <w:bCs/>
          <w:sz w:val="24"/>
          <w:szCs w:val="24"/>
        </w:rPr>
        <w:t>Степногорска</w:t>
      </w:r>
      <w:proofErr w:type="spellEnd"/>
    </w:p>
    <w:p w:rsidR="00623A25" w:rsidRPr="00282939" w:rsidRDefault="00623A25" w:rsidP="00623A2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985"/>
        <w:gridCol w:w="1984"/>
        <w:gridCol w:w="1985"/>
        <w:gridCol w:w="3544"/>
        <w:gridCol w:w="1984"/>
      </w:tblGrid>
      <w:tr w:rsidR="00623A25" w:rsidRPr="00282939" w:rsidTr="00623A25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кол-во получателей услуги в организации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sz w:val="20"/>
                <w:szCs w:val="20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25" w:rsidRPr="00A52BD1" w:rsidRDefault="009D4A32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Сроки оказания </w:t>
            </w:r>
            <w:r w:rsidR="00623A25"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 оказания услуги</w:t>
            </w:r>
          </w:p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25" w:rsidRPr="00A52BD1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Сумма, выделенная для обеспечения бесплатным питанием обучающихся за счет бюджетных средств, </w:t>
            </w:r>
            <w:r w:rsidRPr="00A52BD1">
              <w:rPr>
                <w:rFonts w:ascii="Times New Roman" w:hAnsi="Times New Roman"/>
                <w:color w:val="000000"/>
                <w:sz w:val="20"/>
                <w:szCs w:val="20"/>
              </w:rPr>
              <w:t>тенге</w:t>
            </w:r>
          </w:p>
        </w:tc>
      </w:tr>
      <w:tr w:rsidR="00623A25" w:rsidRPr="00282939" w:rsidTr="00623A25">
        <w:trPr>
          <w:trHeight w:val="27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3A25" w:rsidRPr="00282939" w:rsidTr="00623A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1B" w:rsidRPr="002C731B" w:rsidRDefault="00CE38C3" w:rsidP="002C731B">
            <w:pPr>
              <w:tabs>
                <w:tab w:val="left" w:pos="1701"/>
              </w:tabs>
              <w:spacing w:after="0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C731B" w:rsidRPr="002C7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 «Средняя школа </w:t>
            </w:r>
            <w:r w:rsidR="00D75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поселка </w:t>
            </w:r>
            <w:proofErr w:type="spellStart"/>
            <w:r w:rsidR="00D757A7">
              <w:rPr>
                <w:rFonts w:ascii="Times New Roman" w:hAnsi="Times New Roman" w:cs="Times New Roman"/>
                <w:bCs/>
                <w:sz w:val="24"/>
                <w:szCs w:val="24"/>
              </w:rPr>
              <w:t>Шантобе</w:t>
            </w:r>
            <w:proofErr w:type="spellEnd"/>
            <w:r w:rsidR="002C731B" w:rsidRPr="002C7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отдела образования города </w:t>
            </w:r>
            <w:proofErr w:type="spellStart"/>
            <w:r w:rsidR="002C731B" w:rsidRPr="002C731B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Степногорска</w:t>
            </w:r>
            <w:proofErr w:type="spellEnd"/>
          </w:p>
          <w:p w:rsidR="00623A25" w:rsidRPr="00683631" w:rsidRDefault="00623A25" w:rsidP="0068363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930451" w:rsidRDefault="00CE38C3" w:rsidP="00623A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A25" w:rsidRPr="00CE38C3" w:rsidRDefault="00CE38C3" w:rsidP="00CE38C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282939" w:rsidRDefault="0013536E" w:rsidP="0013536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A5D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5D80">
              <w:rPr>
                <w:rFonts w:ascii="Times New Roman" w:hAnsi="Times New Roman"/>
                <w:sz w:val="24"/>
                <w:szCs w:val="24"/>
              </w:rPr>
              <w:t>.1</w:t>
            </w:r>
            <w:r w:rsidR="00CE38C3">
              <w:rPr>
                <w:rFonts w:ascii="Times New Roman" w:hAnsi="Times New Roman"/>
                <w:sz w:val="24"/>
                <w:szCs w:val="24"/>
              </w:rPr>
              <w:t>9</w:t>
            </w:r>
            <w:r w:rsidR="00D45F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A5D80">
              <w:rPr>
                <w:rFonts w:ascii="Times New Roman" w:hAnsi="Times New Roman"/>
                <w:sz w:val="24"/>
                <w:szCs w:val="24"/>
              </w:rPr>
              <w:t>-</w:t>
            </w:r>
            <w:r w:rsidR="00544881">
              <w:rPr>
                <w:rFonts w:ascii="Times New Roman" w:hAnsi="Times New Roman"/>
                <w:sz w:val="24"/>
                <w:szCs w:val="24"/>
              </w:rPr>
              <w:t>29</w:t>
            </w:r>
            <w:r w:rsidR="00CE38C3">
              <w:rPr>
                <w:rFonts w:ascii="Times New Roman" w:hAnsi="Times New Roman"/>
                <w:sz w:val="24"/>
                <w:szCs w:val="24"/>
              </w:rPr>
              <w:t>.12.19</w:t>
            </w:r>
            <w:r w:rsidR="00D45F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282939" w:rsidRDefault="00AB3E7C" w:rsidP="00D757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область,  </w:t>
            </w:r>
            <w:r w:rsidR="002C731B">
              <w:rPr>
                <w:rFonts w:ascii="Times New Roman" w:hAnsi="Times New Roman"/>
                <w:color w:val="333333"/>
                <w:sz w:val="24"/>
                <w:szCs w:val="24"/>
              </w:rPr>
              <w:t>пос</w:t>
            </w:r>
            <w:r w:rsidR="00D757A7">
              <w:rPr>
                <w:rFonts w:ascii="Times New Roman" w:hAnsi="Times New Roman"/>
                <w:color w:val="333333"/>
                <w:sz w:val="24"/>
                <w:szCs w:val="24"/>
              </w:rPr>
              <w:t>елок</w:t>
            </w:r>
            <w:proofErr w:type="gramEnd"/>
            <w:r w:rsidR="00D757A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757A7">
              <w:rPr>
                <w:rFonts w:ascii="Times New Roman" w:hAnsi="Times New Roman"/>
                <w:color w:val="333333"/>
                <w:sz w:val="24"/>
                <w:szCs w:val="24"/>
              </w:rPr>
              <w:t>Шантобе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25" w:rsidRPr="00544881" w:rsidRDefault="00184B22" w:rsidP="0054488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1437741</w:t>
            </w:r>
          </w:p>
        </w:tc>
      </w:tr>
    </w:tbl>
    <w:p w:rsidR="00623A25" w:rsidRPr="00282939" w:rsidRDefault="00623A25" w:rsidP="00623A2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  <w:sectPr w:rsidR="00623A25" w:rsidRPr="00282939" w:rsidSect="00623A25">
          <w:pgSz w:w="16838" w:h="11906" w:orient="landscape" w:code="9"/>
          <w:pgMar w:top="567" w:right="426" w:bottom="424" w:left="426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623A25" w:rsidRPr="00282939" w:rsidRDefault="00623A25" w:rsidP="00623A2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к конкурсной документации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Заявка на участие в конкурсе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(для юридического лица)</w:t>
      </w:r>
    </w:p>
    <w:p w:rsidR="00623A25" w:rsidRPr="00282939" w:rsidRDefault="00623A25" w:rsidP="00623A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 xml:space="preserve">Кому:   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(наименование организатора конкурса)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От кого: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(полное наименование потенциального поставщика)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Сведения о потенциальном поставщике, претендующем на участие в конкурсе </w:t>
      </w:r>
    </w:p>
    <w:p w:rsidR="00623A25" w:rsidRPr="00282939" w:rsidRDefault="00623A25" w:rsidP="00623A25">
      <w:pPr>
        <w:pStyle w:val="a6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623A25" w:rsidRPr="00282939" w:rsidTr="00623A25">
        <w:tc>
          <w:tcPr>
            <w:tcW w:w="5070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Юридический, почтовый адрес и контактные телефоны, потенциального поставщика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070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070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первого руководителя юридического лица </w:t>
            </w:r>
          </w:p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полное наименование юридического лица)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настоящей заявкой выражает желание принять участие в конкурсе 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(полное наименование конкурса)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в качестве потенциального поставщика и согласен осуществить оказание услуги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 xml:space="preserve"> (указать необходимое)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и условиями, предусмотренными конкурсной документацией.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полное наименование юридического лица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) настоящей заявкой подтверждает отсутствие нарушений, предусмотренных законодательством. 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полное наименование юридического лица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) подтверждает, что он ознакомлен с конкурсной документацией и осведомлен об ответственности за предоставление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>указать необходимое)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, а также иных ограничений, предусмотренных действующим законодательством Республики Казахстан.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 xml:space="preserve">полное наименование юридического </w:t>
      </w:r>
      <w:proofErr w:type="gramStart"/>
      <w:r w:rsidRPr="00282939">
        <w:rPr>
          <w:rFonts w:ascii="Times New Roman" w:hAnsi="Times New Roman"/>
          <w:i/>
          <w:color w:val="000000"/>
          <w:sz w:val="24"/>
          <w:szCs w:val="24"/>
        </w:rPr>
        <w:t>лица)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 принимает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5. Настоящая конкурсная заявка действует в течение ___ дней.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6. В случае признания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наименование юридического лица)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победителем конкурса, обязуемся внести обеспечение исполнения договора об оказании на сумму, составляющую три процента от общей суммы договора.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7. До момента заключения договора об оказании услуги по организации </w:t>
      </w: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>питания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обучающихся в организации среднего образования заявка на участие в конкурсе выполняет роль обязательного договора между нами.</w:t>
      </w:r>
    </w:p>
    <w:p w:rsidR="00623A25" w:rsidRPr="00282939" w:rsidRDefault="00623A25" w:rsidP="00623A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Подпись  руководителя</w:t>
      </w:r>
      <w:proofErr w:type="gramEnd"/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    ________________ _________________        М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.П.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(указать Ф.И.О., должность)</w:t>
      </w:r>
    </w:p>
    <w:p w:rsidR="00623A25" w:rsidRPr="00282939" w:rsidRDefault="00623A25" w:rsidP="00623A25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3A25" w:rsidRPr="00282939" w:rsidSect="00623A25"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:rsidR="00623A25" w:rsidRPr="00282939" w:rsidRDefault="00623A25" w:rsidP="00623A2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к конкурсной документации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конкурсе 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(для физического лица)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 xml:space="preserve">Кому:   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(наименование организатора конкурса)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От кого: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(полное наименование потенциального поставщика)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Сведения о физическом лице, претендующем на участие в конкурсе (потенциальном поставщике): </w:t>
      </w:r>
    </w:p>
    <w:p w:rsidR="00623A25" w:rsidRPr="00282939" w:rsidRDefault="00623A25" w:rsidP="00623A25">
      <w:pPr>
        <w:pStyle w:val="a6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физического лица - потенциального поставщика, в соответствии с документом, удостоверяющим личность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</w:t>
            </w:r>
            <w:proofErr w:type="gramStart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документа</w:t>
            </w:r>
            <w:proofErr w:type="gramEnd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удостоверяющего личность физического лица - потенциального поставщика (№, кем выдан)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прописки физического лица - </w:t>
            </w:r>
            <w:proofErr w:type="gramStart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потенциального  поставщика</w:t>
            </w:r>
            <w:proofErr w:type="gramEnd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Фактический адрес проживания физического лица - потенциального поставщика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</w:t>
            </w:r>
            <w:proofErr w:type="gramStart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 Казахстан</w:t>
            </w:r>
            <w:proofErr w:type="gramEnd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A25" w:rsidRPr="00282939" w:rsidTr="00623A25">
        <w:tc>
          <w:tcPr>
            <w:tcW w:w="52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телефоны, почтовый адрес и </w:t>
            </w:r>
            <w:proofErr w:type="gramStart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>адрес  электронной</w:t>
            </w:r>
            <w:proofErr w:type="gramEnd"/>
            <w:r w:rsidRPr="00282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 (при его наличии) физического  лица - потенциального поставщика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(указывается Ф.И.О. физического лица) 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(указать необходимое) в соответствии с требованиями и условиями, предусмотренными конкурсной документацией.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>наименование потенциального поставщика)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настоящей заявкой подтверждает отсутствие нарушений ограничений, предусмотренных законодательством.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 xml:space="preserve">наименование потенциального поставщика)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подтверждает, что  ознакомлен с конкурсной документацией и осведомлен об ответственности за предоставление организатору конкурса недостоверных сведений о своей правоспособности, квалификации, качественных и иных характеристиках (оказываемых услуг - указать необходимое), а так же иных ограничений, предусмотренных действующим законодательством Республики Казахстан.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 xml:space="preserve"> (наименование потенциального поставщика) </w:t>
      </w:r>
      <w:r w:rsidRPr="00282939">
        <w:rPr>
          <w:rFonts w:ascii="Times New Roman" w:hAnsi="Times New Roman"/>
          <w:color w:val="000000"/>
          <w:sz w:val="24"/>
          <w:szCs w:val="24"/>
        </w:rPr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5. Настоящая конкурсная заявка действует в течение 7 дней.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 xml:space="preserve">6. В случае признания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 xml:space="preserve">наименование потенциального поставщика) </w:t>
      </w:r>
      <w:r w:rsidRPr="00282939">
        <w:rPr>
          <w:rFonts w:ascii="Times New Roman" w:hAnsi="Times New Roman"/>
          <w:color w:val="000000"/>
          <w:sz w:val="24"/>
          <w:szCs w:val="24"/>
        </w:rPr>
        <w:t>победителем конкурса, обязуется внести обеспечение исполнения договора об оказании услуги по организации питания обучающихся в организации среднего образования на сумму, составляющую три процента</w:t>
      </w:r>
      <w:r w:rsidR="00135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от общей суммы договора (указывается, если внесение обеспечения исполнения договора было предусмотрено в конкурсной документации).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7. До момента заключения договора об оказании услуги по организации </w:t>
      </w: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>питания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обучающихся в организации среднего образования заявка на участие в конкурсе выполняет роль обязательного договора между нами. </w:t>
      </w: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Подпись  руководителя</w:t>
      </w:r>
      <w:proofErr w:type="gramEnd"/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    ________________ _________________        М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.П.</w:t>
      </w:r>
    </w:p>
    <w:p w:rsidR="00623A25" w:rsidRPr="00282939" w:rsidRDefault="00623A25" w:rsidP="00623A2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(указать Ф.И.О., должность)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623A25" w:rsidRPr="00282939" w:rsidSect="00623A25"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>Приложение 5</w:t>
      </w:r>
    </w:p>
    <w:p w:rsidR="00623A25" w:rsidRPr="00282939" w:rsidRDefault="00623A25" w:rsidP="00623A2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конкурсной документации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Сведения о квалификации работников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(заполняется потенциальным поставщиком)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1. Наименование потенциального поставщика: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2.  Для оказания услуги по организации питания обучающихся в организациях среднего образования у потенциального поставщика </w:t>
      </w:r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>указать наименование потенциального поставщика)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имеются необходимый штат работников. 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Общее количество составляет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работников, в том числе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повара (</w:t>
      </w:r>
      <w:proofErr w:type="spellStart"/>
      <w:r w:rsidRPr="00282939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28293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технолога (</w:t>
      </w:r>
      <w:proofErr w:type="spellStart"/>
      <w:r w:rsidRPr="00282939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28293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диетолога (</w:t>
      </w:r>
      <w:proofErr w:type="spellStart"/>
      <w:r w:rsidRPr="00282939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282939">
        <w:rPr>
          <w:rFonts w:ascii="Times New Roman" w:hAnsi="Times New Roman"/>
          <w:color w:val="000000"/>
          <w:sz w:val="24"/>
          <w:szCs w:val="24"/>
        </w:rPr>
        <w:t>) с приложением копий подтверждающих документов:</w:t>
      </w:r>
    </w:p>
    <w:p w:rsidR="00623A25" w:rsidRPr="00282939" w:rsidRDefault="00623A25" w:rsidP="00623A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575"/>
        <w:gridCol w:w="2127"/>
        <w:gridCol w:w="1559"/>
      </w:tblGrid>
      <w:tr w:rsidR="00623A25" w:rsidRPr="00282939" w:rsidTr="00A52BD1">
        <w:tc>
          <w:tcPr>
            <w:tcW w:w="2943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 работника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курсах повышения квалификации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допуске к работе (копии медицинских книжек с отметкой о допуске)</w:t>
            </w:r>
          </w:p>
        </w:tc>
      </w:tr>
      <w:tr w:rsidR="00623A25" w:rsidRPr="00282939" w:rsidTr="00A52BD1">
        <w:tc>
          <w:tcPr>
            <w:tcW w:w="2943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A25" w:rsidRPr="00282939" w:rsidTr="00A52BD1">
        <w:tc>
          <w:tcPr>
            <w:tcW w:w="2943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3. Объем аналогичных закупаемым на конкурсе услуг, оказанных </w:t>
      </w:r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(указать наименование потенциального поставщика) в течение последних 5-ти лет с приложением копий подтверждающих документов.</w:t>
      </w: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4111"/>
      </w:tblGrid>
      <w:tr w:rsidR="00623A25" w:rsidRPr="00282939" w:rsidTr="00623A25">
        <w:tc>
          <w:tcPr>
            <w:tcW w:w="2943" w:type="dxa"/>
            <w:shd w:val="clear" w:color="auto" w:fill="auto"/>
            <w:vAlign w:val="center"/>
          </w:tcPr>
          <w:p w:rsidR="00623A25" w:rsidRPr="00A52BD1" w:rsidRDefault="00623A25" w:rsidP="00A52B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оказанных услуг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3A25" w:rsidRPr="00A52BD1" w:rsidRDefault="00623A25" w:rsidP="00A52BD1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заказчиков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3A25" w:rsidRPr="00A52BD1" w:rsidRDefault="00623A25" w:rsidP="00A52BD1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Место, год оказания услуг</w:t>
            </w:r>
          </w:p>
        </w:tc>
      </w:tr>
      <w:tr w:rsidR="00623A25" w:rsidRPr="00282939" w:rsidTr="00623A25">
        <w:tc>
          <w:tcPr>
            <w:tcW w:w="2943" w:type="dxa"/>
            <w:shd w:val="clear" w:color="auto" w:fill="auto"/>
            <w:vAlign w:val="center"/>
          </w:tcPr>
          <w:p w:rsidR="00623A25" w:rsidRPr="00282939" w:rsidRDefault="00623A25" w:rsidP="00623A25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3A25" w:rsidRPr="00282939" w:rsidRDefault="00623A25" w:rsidP="00623A25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23A25" w:rsidRPr="00282939" w:rsidRDefault="00623A25" w:rsidP="00623A25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4. Для оказания услуги у </w:t>
      </w:r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proofErr w:type="gramStart"/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</w:t>
      </w:r>
      <w:r w:rsidRPr="0028293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282939">
        <w:rPr>
          <w:rFonts w:ascii="Times New Roman" w:hAnsi="Times New Roman"/>
          <w:i/>
          <w:color w:val="000000"/>
          <w:sz w:val="24"/>
          <w:szCs w:val="24"/>
        </w:rPr>
        <w:t>наименова</w:t>
      </w:r>
      <w:r w:rsidR="00A52BD1">
        <w:rPr>
          <w:rFonts w:ascii="Times New Roman" w:hAnsi="Times New Roman"/>
          <w:i/>
          <w:color w:val="000000"/>
          <w:sz w:val="24"/>
          <w:szCs w:val="24"/>
        </w:rPr>
        <w:t xml:space="preserve">ние потенциального поставщика) </w:t>
      </w:r>
      <w:r w:rsidRPr="00282939">
        <w:rPr>
          <w:rFonts w:ascii="Times New Roman" w:hAnsi="Times New Roman"/>
          <w:color w:val="000000"/>
          <w:sz w:val="24"/>
          <w:szCs w:val="24"/>
        </w:rPr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p w:rsidR="00623A25" w:rsidRPr="00282939" w:rsidRDefault="00623A25" w:rsidP="00623A25">
      <w:pPr>
        <w:pStyle w:val="a6"/>
        <w:spacing w:after="0" w:line="240" w:lineRule="auto"/>
        <w:ind w:left="105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3"/>
        <w:gridCol w:w="1845"/>
        <w:gridCol w:w="2691"/>
      </w:tblGrid>
      <w:tr w:rsidR="00623A25" w:rsidRPr="00282939" w:rsidTr="00623A25">
        <w:tc>
          <w:tcPr>
            <w:tcW w:w="1951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транспорта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Собственное, арендованное (у кого)</w:t>
            </w:r>
          </w:p>
        </w:tc>
        <w:tc>
          <w:tcPr>
            <w:tcW w:w="1845" w:type="dxa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691" w:type="dxa"/>
            <w:vAlign w:val="center"/>
          </w:tcPr>
          <w:p w:rsidR="00623A25" w:rsidRPr="00A52BD1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B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623A25" w:rsidRPr="00282939" w:rsidTr="00623A25">
        <w:trPr>
          <w:trHeight w:val="387"/>
        </w:trPr>
        <w:tc>
          <w:tcPr>
            <w:tcW w:w="1951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5. Сведения о доступе к финансовым ресурсам (денежные средства: собственные, кредитные и т.д.). Перечислить ниже</w:t>
      </w:r>
      <w:r w:rsidR="00A52BD1" w:rsidRPr="00282939">
        <w:rPr>
          <w:rFonts w:ascii="Times New Roman" w:hAnsi="Times New Roman"/>
          <w:b/>
          <w:color w:val="000000"/>
          <w:sz w:val="24"/>
          <w:szCs w:val="24"/>
        </w:rPr>
        <w:t>_____________________</w:t>
      </w: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6. Потенциальный поставщик указывает дополнительные сведения об имеющихся ресурсах для оказания услуги.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Достоверность всех сведений о квалификации подтверждаю.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Подпись  руководителя</w:t>
      </w:r>
      <w:proofErr w:type="gramEnd"/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________________ _________________       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М.П.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(указать Ф.И.О., должность)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  <w:sectPr w:rsidR="00623A25" w:rsidRPr="00282939" w:rsidSect="00623A25"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Приложение 6</w:t>
      </w:r>
    </w:p>
    <w:p w:rsidR="006D570A" w:rsidRDefault="006D570A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типовой </w:t>
      </w:r>
      <w:r w:rsidR="00623A25" w:rsidRPr="00282939">
        <w:rPr>
          <w:rFonts w:ascii="Times New Roman" w:hAnsi="Times New Roman"/>
          <w:color w:val="000000"/>
          <w:sz w:val="24"/>
          <w:szCs w:val="24"/>
        </w:rPr>
        <w:t>конкурсной документации</w:t>
      </w:r>
    </w:p>
    <w:p w:rsidR="006D570A" w:rsidRDefault="006D570A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выбору поставщика услуги по организации</w:t>
      </w:r>
    </w:p>
    <w:p w:rsidR="00623A25" w:rsidRPr="00282939" w:rsidRDefault="006D570A" w:rsidP="00623A2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питания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в организации среднего образования</w:t>
      </w:r>
      <w:r w:rsidR="00623A25" w:rsidRPr="002829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3A25" w:rsidRPr="00282939" w:rsidRDefault="00623A25" w:rsidP="00623A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Критерии выбора поставщиков услуги по организации питания 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обучающихся в организациях среднего образования 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2127"/>
        <w:gridCol w:w="1559"/>
      </w:tblGrid>
      <w:tr w:rsidR="00623A25" w:rsidRPr="00282939" w:rsidTr="00A5334C">
        <w:tc>
          <w:tcPr>
            <w:tcW w:w="568" w:type="dxa"/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623A25" w:rsidRPr="00282939" w:rsidTr="00A5334C">
        <w:trPr>
          <w:trHeight w:val="656"/>
        </w:trPr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на рынке услуги, являющейся предметом конкурса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623A25" w:rsidRPr="00282939" w:rsidTr="00A5334C">
        <w:trPr>
          <w:trHeight w:val="656"/>
        </w:trPr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сертификата соответствия, удовлетворяющего </w:t>
            </w:r>
            <w:proofErr w:type="gramStart"/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 экологического</w:t>
            </w:r>
            <w:proofErr w:type="gramEnd"/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менеджмента применительно к услугам по организации 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D24" w:rsidRDefault="00623A25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="000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</w:p>
          <w:p w:rsidR="00623A25" w:rsidRPr="00282939" w:rsidRDefault="00623A25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F7D24" w:rsidRDefault="000F7D24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623A25" w:rsidRPr="00282939" w:rsidRDefault="000F7D24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23A25" w:rsidRPr="00282939" w:rsidTr="00A5334C">
        <w:trPr>
          <w:trHeight w:val="656"/>
        </w:trPr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="000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23A25" w:rsidRPr="00282939" w:rsidRDefault="00623A25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F7D24" w:rsidRPr="00282939" w:rsidRDefault="000F7D24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23A25" w:rsidRPr="00282939" w:rsidRDefault="000F7D24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23A25" w:rsidRPr="00282939" w:rsidTr="00A5334C">
        <w:trPr>
          <w:trHeight w:val="983"/>
        </w:trPr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 (не более 10 баллов)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0E8" w:rsidRDefault="00623A25" w:rsidP="006D5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образование разряд 3</w:t>
            </w:r>
            <w:r w:rsidR="006D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D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A25" w:rsidRPr="00282939" w:rsidRDefault="003060E8" w:rsidP="006D5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3A25"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(два человека)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746" w:rsidRPr="00282939" w:rsidRDefault="004F7746" w:rsidP="004F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="0030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23A25" w:rsidRPr="00282939" w:rsidRDefault="004F7746" w:rsidP="00306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70A" w:rsidRDefault="00623A25" w:rsidP="006D5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 5</w:t>
            </w:r>
            <w:r w:rsidR="006D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A25" w:rsidRPr="00282939" w:rsidRDefault="00623A25" w:rsidP="006D5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4F7746" w:rsidRPr="00282939" w:rsidTr="00A5334C">
        <w:tc>
          <w:tcPr>
            <w:tcW w:w="568" w:type="dxa"/>
            <w:shd w:val="clear" w:color="auto" w:fill="auto"/>
            <w:vAlign w:val="center"/>
          </w:tcPr>
          <w:p w:rsidR="004F7746" w:rsidRPr="00282939" w:rsidRDefault="004F7746" w:rsidP="00623A25">
            <w:pPr>
              <w:spacing w:after="0" w:line="240" w:lineRule="auto"/>
              <w:jc w:val="center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746" w:rsidRPr="00282939" w:rsidRDefault="004F7746" w:rsidP="00623A25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 (не более 4 баллов)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746" w:rsidRPr="00282939" w:rsidRDefault="004F7746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="0030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4F7746" w:rsidRPr="00282939" w:rsidRDefault="004F7746" w:rsidP="00306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  <w:shd w:val="clear" w:color="auto" w:fill="auto"/>
          </w:tcPr>
          <w:p w:rsidR="004F7746" w:rsidRPr="00282939" w:rsidRDefault="004F7746" w:rsidP="004F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="0030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4F7746" w:rsidRPr="006B6CE6" w:rsidRDefault="004F7746" w:rsidP="00306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  <w:shd w:val="clear" w:color="auto" w:fill="auto"/>
          </w:tcPr>
          <w:p w:rsidR="004F7746" w:rsidRPr="00282939" w:rsidRDefault="004F7746" w:rsidP="004F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="0030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4F7746" w:rsidRDefault="004F7746" w:rsidP="003060E8">
            <w:pPr>
              <w:jc w:val="center"/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623A25" w:rsidRPr="00282939" w:rsidTr="00A5334C"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ассортиментного перечня выпускаемой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3A25" w:rsidRPr="00282939" w:rsidRDefault="004F7746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3A25" w:rsidRPr="00282939" w:rsidRDefault="00623A25" w:rsidP="004F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30 наименований блюд</w:t>
            </w:r>
            <w:r w:rsidR="004F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A25" w:rsidRPr="00282939" w:rsidRDefault="004F7746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3A25" w:rsidRPr="00282939" w:rsidTr="00A5334C">
        <w:tc>
          <w:tcPr>
            <w:tcW w:w="568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3A25" w:rsidRPr="00282939" w:rsidRDefault="00623A25" w:rsidP="00623A25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доставки продуктов питания </w:t>
            </w:r>
            <w:proofErr w:type="gramStart"/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 транспортом</w:t>
            </w:r>
            <w:proofErr w:type="gramEnd"/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имеющим санитарно-эпидемиологическое заключение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3A25" w:rsidRPr="00282939" w:rsidRDefault="000F7D24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7D24" w:rsidRDefault="00623A25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транспорта</w:t>
            </w:r>
            <w:r w:rsidR="000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623A25" w:rsidRPr="00282939" w:rsidRDefault="00623A25" w:rsidP="000F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A25" w:rsidRPr="00282939" w:rsidRDefault="000F7D24" w:rsidP="0062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Примечание: </w:t>
      </w:r>
      <w:r w:rsidRPr="00282939">
        <w:rPr>
          <w:rFonts w:ascii="Times New Roman" w:hAnsi="Times New Roman" w:cs="Times New Roman"/>
          <w:color w:val="000000"/>
          <w:sz w:val="24"/>
          <w:szCs w:val="24"/>
        </w:rPr>
        <w:t>В пунктах 4, 5 баллы выставляются за каждого специалиста.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  <w:sectPr w:rsidR="00623A25" w:rsidRPr="00282939" w:rsidSect="00A5334C">
          <w:pgSz w:w="11906" w:h="16838" w:code="9"/>
          <w:pgMar w:top="425" w:right="567" w:bottom="425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lastRenderedPageBreak/>
        <w:t>Приложение 7</w:t>
      </w:r>
    </w:p>
    <w:p w:rsidR="00623A25" w:rsidRPr="00282939" w:rsidRDefault="00623A25" w:rsidP="00623A25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конкурсной документации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Банковская гарантия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Наименование банка</w:t>
      </w:r>
      <w:r w:rsidR="00A52B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 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                          (наименование и реквизиты банка) 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Кому</w:t>
      </w:r>
      <w:r w:rsidR="00A52B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8293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    (наименование и реквизиты организатора конкурса)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    Гарантийное обязательство №_______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_________________ "___"_________ _____________г.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(местонахождение)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Мы были проинформированы, что_______________________</w:t>
      </w:r>
      <w:r w:rsidR="00BA0FC4">
        <w:rPr>
          <w:rFonts w:ascii="Times New Roman" w:hAnsi="Times New Roman"/>
          <w:color w:val="000000"/>
          <w:sz w:val="24"/>
          <w:szCs w:val="24"/>
        </w:rPr>
        <w:t>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_____________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(наименование потенциального поставщика)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в дальнейшем "Поставщик" принимает участие в конкурсе выбора поставщика услуги по организации питания </w:t>
      </w: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>обучающихся  в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 организации образования, организованном</w:t>
      </w:r>
      <w:r w:rsidRPr="00282939">
        <w:rPr>
          <w:rFonts w:ascii="Times New Roman" w:hAnsi="Times New Roman"/>
          <w:sz w:val="24"/>
          <w:szCs w:val="24"/>
        </w:rPr>
        <w:t xml:space="preserve"> 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(наименование организатора конкурса), и готов оказать услугу ____________________ (наименование услуги).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Конкурсной документацией от "___"_________</w:t>
      </w:r>
      <w:proofErr w:type="gramStart"/>
      <w:r w:rsidRPr="00282939">
        <w:rPr>
          <w:rFonts w:ascii="Times New Roman" w:hAnsi="Times New Roman"/>
          <w:color w:val="000000"/>
          <w:sz w:val="24"/>
          <w:szCs w:val="24"/>
        </w:rPr>
        <w:t>_  20</w:t>
      </w:r>
      <w:proofErr w:type="gramEnd"/>
      <w:r w:rsidRPr="00282939">
        <w:rPr>
          <w:rFonts w:ascii="Times New Roman" w:hAnsi="Times New Roman"/>
          <w:color w:val="000000"/>
          <w:sz w:val="24"/>
          <w:szCs w:val="24"/>
        </w:rPr>
        <w:t xml:space="preserve">__ г. по проведению вышеназванного конкурса предусмотрено внесение потенциальными  поставщиками обеспечения конкурсной заявки в виде банковской гарантии.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В связи с этим, мы ____________</w:t>
      </w:r>
      <w:r w:rsidR="00BA0FC4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___________ настоящим берем на себя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(наименование банка)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безотзывное обязательство выплатить Вам по Вашему требованию сумму, равную____________________________________ (сумма в цифрах и прописью) по получении Вашего письменного требования на оплату, а также письменного подтверждения того, что Поставщик: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определенный победителем конкурса, уклонился от заключения договора об оказании услуги;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_________. Если срок действия конкурсной заявки продлен, то данное гарантийное обязательство продлевается на такой же срок. </w:t>
      </w:r>
    </w:p>
    <w:p w:rsidR="00623A25" w:rsidRPr="00282939" w:rsidRDefault="00623A25" w:rsidP="00623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623A25" w:rsidRPr="00282939" w:rsidRDefault="00623A25" w:rsidP="00623A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Подпись  руководителя</w:t>
      </w:r>
      <w:proofErr w:type="gramEnd"/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________________ _________________       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М.П.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(указать Ф.И.О., должность)</w:t>
      </w: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  <w:sectPr w:rsidR="00623A25" w:rsidRPr="00282939" w:rsidSect="00623A25"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Приложение 8</w:t>
      </w:r>
    </w:p>
    <w:p w:rsidR="00623A25" w:rsidRPr="00282939" w:rsidRDefault="00623A25" w:rsidP="00623A25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>конкурсной документации</w:t>
      </w:r>
    </w:p>
    <w:p w:rsidR="00623A25" w:rsidRPr="00282939" w:rsidRDefault="00623A25" w:rsidP="00623A25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Справка об отсутствии задолженности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Банк _________ (наименование банка) по состоянию на ______________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типового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 (указать полное наименование юридического (физического) лица, тел., адрес), </w:t>
      </w:r>
      <w:proofErr w:type="spellStart"/>
      <w:r w:rsidRPr="00282939">
        <w:rPr>
          <w:rFonts w:ascii="Times New Roman" w:hAnsi="Times New Roman"/>
          <w:color w:val="000000"/>
          <w:sz w:val="24"/>
          <w:szCs w:val="24"/>
        </w:rPr>
        <w:t>обслуживающемуся</w:t>
      </w:r>
      <w:proofErr w:type="spellEnd"/>
      <w:r w:rsidRPr="00282939">
        <w:rPr>
          <w:rFonts w:ascii="Times New Roman" w:hAnsi="Times New Roman"/>
          <w:color w:val="000000"/>
          <w:sz w:val="24"/>
          <w:szCs w:val="24"/>
        </w:rPr>
        <w:t xml:space="preserve"> в данном Банке. </w:t>
      </w: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28293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2939">
        <w:rPr>
          <w:rFonts w:ascii="Times New Roman" w:hAnsi="Times New Roman"/>
          <w:b/>
          <w:color w:val="000000"/>
          <w:sz w:val="24"/>
          <w:szCs w:val="24"/>
        </w:rPr>
        <w:t>Подпись  руководителя</w:t>
      </w:r>
      <w:proofErr w:type="gramEnd"/>
      <w:r w:rsidRPr="002829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939">
        <w:rPr>
          <w:rFonts w:ascii="Times New Roman" w:hAnsi="Times New Roman"/>
          <w:color w:val="000000"/>
          <w:sz w:val="24"/>
          <w:szCs w:val="24"/>
        </w:rPr>
        <w:t xml:space="preserve"> ________________ _________________        </w:t>
      </w:r>
      <w:r w:rsidRPr="00282939">
        <w:rPr>
          <w:rFonts w:ascii="Times New Roman" w:hAnsi="Times New Roman"/>
          <w:b/>
          <w:color w:val="000000"/>
          <w:sz w:val="24"/>
          <w:szCs w:val="24"/>
        </w:rPr>
        <w:t>М.П.</w:t>
      </w:r>
    </w:p>
    <w:p w:rsidR="00623A25" w:rsidRPr="00282939" w:rsidRDefault="00623A25" w:rsidP="00623A2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829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(указать Ф.И.О., должность)</w:t>
      </w: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623A25" w:rsidRPr="00282939" w:rsidRDefault="00623A25" w:rsidP="00623A25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  <w:sectPr w:rsidR="00623A25" w:rsidRPr="00282939" w:rsidSect="00623A25">
          <w:pgSz w:w="11906" w:h="16838" w:code="9"/>
          <w:pgMar w:top="426" w:right="424" w:bottom="426" w:left="1134" w:header="709" w:footer="709" w:gutter="0"/>
          <w:pgNumType w:start="1"/>
          <w:cols w:space="708"/>
          <w:titlePg/>
          <w:docGrid w:linePitch="360"/>
        </w:sectPr>
      </w:pPr>
    </w:p>
    <w:p w:rsidR="00D71685" w:rsidRPr="00D94B32" w:rsidRDefault="00D71685" w:rsidP="00D716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D71685" w:rsidRPr="00D94B32" w:rsidSect="00D94B32">
      <w:pgSz w:w="11906" w:h="16838" w:code="9"/>
      <w:pgMar w:top="426" w:right="566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F3" w:rsidRDefault="004441F3" w:rsidP="00282939">
      <w:pPr>
        <w:spacing w:after="0" w:line="240" w:lineRule="auto"/>
      </w:pPr>
      <w:r>
        <w:separator/>
      </w:r>
    </w:p>
  </w:endnote>
  <w:endnote w:type="continuationSeparator" w:id="0">
    <w:p w:rsidR="004441F3" w:rsidRDefault="004441F3" w:rsidP="002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F3" w:rsidRDefault="004441F3" w:rsidP="00282939">
      <w:pPr>
        <w:spacing w:after="0" w:line="240" w:lineRule="auto"/>
      </w:pPr>
      <w:r>
        <w:separator/>
      </w:r>
    </w:p>
  </w:footnote>
  <w:footnote w:type="continuationSeparator" w:id="0">
    <w:p w:rsidR="004441F3" w:rsidRDefault="004441F3" w:rsidP="0028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DC" w:rsidRPr="00B575DE" w:rsidRDefault="00BA6350" w:rsidP="00623A25">
    <w:pPr>
      <w:pStyle w:val="a7"/>
      <w:jc w:val="center"/>
      <w:rPr>
        <w:rFonts w:ascii="Times New Roman" w:hAnsi="Times New Roman"/>
        <w:sz w:val="24"/>
        <w:szCs w:val="24"/>
      </w:rPr>
    </w:pPr>
    <w:r>
      <w:fldChar w:fldCharType="begin"/>
    </w:r>
    <w:r w:rsidR="005E7BFC">
      <w:instrText>PAGE   \* MERGEFORMAT</w:instrText>
    </w:r>
    <w:r>
      <w:fldChar w:fldCharType="separate"/>
    </w:r>
    <w:r w:rsidR="002C09D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FAB"/>
    <w:multiLevelType w:val="hybridMultilevel"/>
    <w:tmpl w:val="BF5A51C6"/>
    <w:lvl w:ilvl="0" w:tplc="13760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76FA1"/>
    <w:multiLevelType w:val="hybridMultilevel"/>
    <w:tmpl w:val="157CBA38"/>
    <w:lvl w:ilvl="0" w:tplc="FC18D0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E8A6A75"/>
    <w:multiLevelType w:val="hybridMultilevel"/>
    <w:tmpl w:val="39166B02"/>
    <w:lvl w:ilvl="0" w:tplc="AD9481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C86465"/>
    <w:multiLevelType w:val="hybridMultilevel"/>
    <w:tmpl w:val="6A8E32EA"/>
    <w:lvl w:ilvl="0" w:tplc="BE3C883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9573957"/>
    <w:multiLevelType w:val="hybridMultilevel"/>
    <w:tmpl w:val="E1760D18"/>
    <w:lvl w:ilvl="0" w:tplc="90CA3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3A8"/>
    <w:rsid w:val="000024BE"/>
    <w:rsid w:val="00006ABD"/>
    <w:rsid w:val="000114DC"/>
    <w:rsid w:val="00016088"/>
    <w:rsid w:val="0002007E"/>
    <w:rsid w:val="00021965"/>
    <w:rsid w:val="00022D88"/>
    <w:rsid w:val="000236E6"/>
    <w:rsid w:val="0003173E"/>
    <w:rsid w:val="00043D82"/>
    <w:rsid w:val="000576C5"/>
    <w:rsid w:val="000608E4"/>
    <w:rsid w:val="00061849"/>
    <w:rsid w:val="000730A8"/>
    <w:rsid w:val="000812EB"/>
    <w:rsid w:val="000903CA"/>
    <w:rsid w:val="000974A4"/>
    <w:rsid w:val="000A1B91"/>
    <w:rsid w:val="000A3B83"/>
    <w:rsid w:val="000B3B35"/>
    <w:rsid w:val="000C572F"/>
    <w:rsid w:val="000D0E07"/>
    <w:rsid w:val="000F48B2"/>
    <w:rsid w:val="000F7D24"/>
    <w:rsid w:val="00110D95"/>
    <w:rsid w:val="0011274F"/>
    <w:rsid w:val="001139E4"/>
    <w:rsid w:val="0013004C"/>
    <w:rsid w:val="0013536E"/>
    <w:rsid w:val="001364FC"/>
    <w:rsid w:val="0013707B"/>
    <w:rsid w:val="00137C32"/>
    <w:rsid w:val="00137E4F"/>
    <w:rsid w:val="0014013C"/>
    <w:rsid w:val="00142D53"/>
    <w:rsid w:val="001534F7"/>
    <w:rsid w:val="00162870"/>
    <w:rsid w:val="0016493E"/>
    <w:rsid w:val="00164B47"/>
    <w:rsid w:val="00175244"/>
    <w:rsid w:val="00176406"/>
    <w:rsid w:val="00176572"/>
    <w:rsid w:val="001772E0"/>
    <w:rsid w:val="00184B22"/>
    <w:rsid w:val="00187F72"/>
    <w:rsid w:val="001A10F4"/>
    <w:rsid w:val="001A25ED"/>
    <w:rsid w:val="001A7FC0"/>
    <w:rsid w:val="001C44B6"/>
    <w:rsid w:val="001E2BFF"/>
    <w:rsid w:val="001E50AC"/>
    <w:rsid w:val="001E51F9"/>
    <w:rsid w:val="002009E0"/>
    <w:rsid w:val="00205D9B"/>
    <w:rsid w:val="002254DB"/>
    <w:rsid w:val="00245FB3"/>
    <w:rsid w:val="002473A8"/>
    <w:rsid w:val="00257863"/>
    <w:rsid w:val="0028114D"/>
    <w:rsid w:val="00282939"/>
    <w:rsid w:val="00292807"/>
    <w:rsid w:val="00293D35"/>
    <w:rsid w:val="002B1E1C"/>
    <w:rsid w:val="002C09D9"/>
    <w:rsid w:val="002C731B"/>
    <w:rsid w:val="002D2A12"/>
    <w:rsid w:val="002F0900"/>
    <w:rsid w:val="002F09FD"/>
    <w:rsid w:val="002F24C6"/>
    <w:rsid w:val="00304D54"/>
    <w:rsid w:val="003060E8"/>
    <w:rsid w:val="00306F7F"/>
    <w:rsid w:val="00315DD8"/>
    <w:rsid w:val="00321ABC"/>
    <w:rsid w:val="003334B4"/>
    <w:rsid w:val="00337F0D"/>
    <w:rsid w:val="00344AAC"/>
    <w:rsid w:val="0035153C"/>
    <w:rsid w:val="00353E7B"/>
    <w:rsid w:val="00360E57"/>
    <w:rsid w:val="0036273E"/>
    <w:rsid w:val="003645BB"/>
    <w:rsid w:val="00366734"/>
    <w:rsid w:val="003B0EE0"/>
    <w:rsid w:val="003B7ABA"/>
    <w:rsid w:val="003C4446"/>
    <w:rsid w:val="003D5AE5"/>
    <w:rsid w:val="003E2272"/>
    <w:rsid w:val="003E3C70"/>
    <w:rsid w:val="00404B47"/>
    <w:rsid w:val="00406713"/>
    <w:rsid w:val="0041159F"/>
    <w:rsid w:val="00420280"/>
    <w:rsid w:val="004255B6"/>
    <w:rsid w:val="00433E8A"/>
    <w:rsid w:val="004345FE"/>
    <w:rsid w:val="0043796F"/>
    <w:rsid w:val="00442B1C"/>
    <w:rsid w:val="004441F3"/>
    <w:rsid w:val="004559A4"/>
    <w:rsid w:val="00472E7B"/>
    <w:rsid w:val="00480A55"/>
    <w:rsid w:val="00483126"/>
    <w:rsid w:val="00485F82"/>
    <w:rsid w:val="004948D8"/>
    <w:rsid w:val="004A289E"/>
    <w:rsid w:val="004A79B3"/>
    <w:rsid w:val="004B06E4"/>
    <w:rsid w:val="004B1AB0"/>
    <w:rsid w:val="004B5166"/>
    <w:rsid w:val="004E117D"/>
    <w:rsid w:val="004E1B2E"/>
    <w:rsid w:val="004E3FB7"/>
    <w:rsid w:val="004F7746"/>
    <w:rsid w:val="0051720A"/>
    <w:rsid w:val="005343F4"/>
    <w:rsid w:val="005432E5"/>
    <w:rsid w:val="00544881"/>
    <w:rsid w:val="00551998"/>
    <w:rsid w:val="00564B64"/>
    <w:rsid w:val="0056793C"/>
    <w:rsid w:val="00581AC8"/>
    <w:rsid w:val="0058421D"/>
    <w:rsid w:val="00586B08"/>
    <w:rsid w:val="005912A1"/>
    <w:rsid w:val="00594806"/>
    <w:rsid w:val="00597271"/>
    <w:rsid w:val="005A7ADB"/>
    <w:rsid w:val="005C02DE"/>
    <w:rsid w:val="005C6514"/>
    <w:rsid w:val="005D2713"/>
    <w:rsid w:val="005E1CE1"/>
    <w:rsid w:val="005E30DA"/>
    <w:rsid w:val="005E37B9"/>
    <w:rsid w:val="005E7BFC"/>
    <w:rsid w:val="005F2474"/>
    <w:rsid w:val="0061108B"/>
    <w:rsid w:val="0061690C"/>
    <w:rsid w:val="00620776"/>
    <w:rsid w:val="006222D7"/>
    <w:rsid w:val="00623A25"/>
    <w:rsid w:val="00626D83"/>
    <w:rsid w:val="00640F80"/>
    <w:rsid w:val="00642328"/>
    <w:rsid w:val="00642B77"/>
    <w:rsid w:val="0066094F"/>
    <w:rsid w:val="00675BB3"/>
    <w:rsid w:val="006817AE"/>
    <w:rsid w:val="00683631"/>
    <w:rsid w:val="00684E18"/>
    <w:rsid w:val="0069220F"/>
    <w:rsid w:val="00697CF0"/>
    <w:rsid w:val="006A1947"/>
    <w:rsid w:val="006A2C82"/>
    <w:rsid w:val="006B3C3B"/>
    <w:rsid w:val="006D570A"/>
    <w:rsid w:val="006E3F66"/>
    <w:rsid w:val="00704444"/>
    <w:rsid w:val="00710A14"/>
    <w:rsid w:val="00724C8D"/>
    <w:rsid w:val="00725DC9"/>
    <w:rsid w:val="00742B69"/>
    <w:rsid w:val="0074418E"/>
    <w:rsid w:val="00745B4B"/>
    <w:rsid w:val="00755A4E"/>
    <w:rsid w:val="00761DAD"/>
    <w:rsid w:val="00766501"/>
    <w:rsid w:val="007665D1"/>
    <w:rsid w:val="00777C22"/>
    <w:rsid w:val="00783722"/>
    <w:rsid w:val="00792032"/>
    <w:rsid w:val="00795B95"/>
    <w:rsid w:val="00797B97"/>
    <w:rsid w:val="007A4CFC"/>
    <w:rsid w:val="007B0E4A"/>
    <w:rsid w:val="007B1608"/>
    <w:rsid w:val="007B1C94"/>
    <w:rsid w:val="007C15EC"/>
    <w:rsid w:val="007C5921"/>
    <w:rsid w:val="007C7855"/>
    <w:rsid w:val="007D2B9A"/>
    <w:rsid w:val="007D46BE"/>
    <w:rsid w:val="007D5FC4"/>
    <w:rsid w:val="007E0330"/>
    <w:rsid w:val="007E07C8"/>
    <w:rsid w:val="007E0F58"/>
    <w:rsid w:val="007E2C91"/>
    <w:rsid w:val="007E4F76"/>
    <w:rsid w:val="007E7D1F"/>
    <w:rsid w:val="008206AA"/>
    <w:rsid w:val="008219DB"/>
    <w:rsid w:val="00825769"/>
    <w:rsid w:val="00833E37"/>
    <w:rsid w:val="0083539E"/>
    <w:rsid w:val="008354A3"/>
    <w:rsid w:val="00840227"/>
    <w:rsid w:val="00844278"/>
    <w:rsid w:val="0084683A"/>
    <w:rsid w:val="00852C75"/>
    <w:rsid w:val="008541D6"/>
    <w:rsid w:val="00854591"/>
    <w:rsid w:val="00856000"/>
    <w:rsid w:val="008612C9"/>
    <w:rsid w:val="00882C43"/>
    <w:rsid w:val="00896B82"/>
    <w:rsid w:val="008A1BAB"/>
    <w:rsid w:val="008A37E1"/>
    <w:rsid w:val="008A681A"/>
    <w:rsid w:val="008B5BBD"/>
    <w:rsid w:val="008C3A61"/>
    <w:rsid w:val="008D1900"/>
    <w:rsid w:val="008D3E73"/>
    <w:rsid w:val="008E02FC"/>
    <w:rsid w:val="008E7786"/>
    <w:rsid w:val="008F5BAF"/>
    <w:rsid w:val="008F62AA"/>
    <w:rsid w:val="00923A0E"/>
    <w:rsid w:val="00930451"/>
    <w:rsid w:val="009316EA"/>
    <w:rsid w:val="00931A73"/>
    <w:rsid w:val="009447F5"/>
    <w:rsid w:val="00965CF6"/>
    <w:rsid w:val="00980E73"/>
    <w:rsid w:val="0098200F"/>
    <w:rsid w:val="00994D11"/>
    <w:rsid w:val="00997A3D"/>
    <w:rsid w:val="009A5D80"/>
    <w:rsid w:val="009B0155"/>
    <w:rsid w:val="009B5454"/>
    <w:rsid w:val="009C443F"/>
    <w:rsid w:val="009D4A32"/>
    <w:rsid w:val="009D5949"/>
    <w:rsid w:val="009D5A71"/>
    <w:rsid w:val="00A071A7"/>
    <w:rsid w:val="00A12DFA"/>
    <w:rsid w:val="00A13FD5"/>
    <w:rsid w:val="00A21128"/>
    <w:rsid w:val="00A40BA9"/>
    <w:rsid w:val="00A42523"/>
    <w:rsid w:val="00A52BD1"/>
    <w:rsid w:val="00A52CB9"/>
    <w:rsid w:val="00A5334C"/>
    <w:rsid w:val="00A5345D"/>
    <w:rsid w:val="00A53CBC"/>
    <w:rsid w:val="00A561F3"/>
    <w:rsid w:val="00A74606"/>
    <w:rsid w:val="00A83557"/>
    <w:rsid w:val="00AA68F6"/>
    <w:rsid w:val="00AB1627"/>
    <w:rsid w:val="00AB3E7C"/>
    <w:rsid w:val="00AB4A75"/>
    <w:rsid w:val="00AB5713"/>
    <w:rsid w:val="00AE16B0"/>
    <w:rsid w:val="00AF1248"/>
    <w:rsid w:val="00B03E63"/>
    <w:rsid w:val="00B11B9D"/>
    <w:rsid w:val="00B15C40"/>
    <w:rsid w:val="00B21380"/>
    <w:rsid w:val="00B225BA"/>
    <w:rsid w:val="00B24075"/>
    <w:rsid w:val="00B26B53"/>
    <w:rsid w:val="00B41030"/>
    <w:rsid w:val="00B71CED"/>
    <w:rsid w:val="00B97FFC"/>
    <w:rsid w:val="00BA0FC4"/>
    <w:rsid w:val="00BA6350"/>
    <w:rsid w:val="00BB04E6"/>
    <w:rsid w:val="00BE5DDF"/>
    <w:rsid w:val="00C06731"/>
    <w:rsid w:val="00C20044"/>
    <w:rsid w:val="00C33C37"/>
    <w:rsid w:val="00C35073"/>
    <w:rsid w:val="00C73BE3"/>
    <w:rsid w:val="00C76B74"/>
    <w:rsid w:val="00C77EE7"/>
    <w:rsid w:val="00C83873"/>
    <w:rsid w:val="00C84F03"/>
    <w:rsid w:val="00C92E33"/>
    <w:rsid w:val="00CA0F05"/>
    <w:rsid w:val="00CA2D40"/>
    <w:rsid w:val="00CA6AF1"/>
    <w:rsid w:val="00CA7E2A"/>
    <w:rsid w:val="00CD1395"/>
    <w:rsid w:val="00CE38C3"/>
    <w:rsid w:val="00CF0881"/>
    <w:rsid w:val="00D05B18"/>
    <w:rsid w:val="00D06A1A"/>
    <w:rsid w:val="00D11BBA"/>
    <w:rsid w:val="00D11FD4"/>
    <w:rsid w:val="00D201BF"/>
    <w:rsid w:val="00D22143"/>
    <w:rsid w:val="00D45FFB"/>
    <w:rsid w:val="00D53DB6"/>
    <w:rsid w:val="00D55EFF"/>
    <w:rsid w:val="00D71685"/>
    <w:rsid w:val="00D71C97"/>
    <w:rsid w:val="00D71D95"/>
    <w:rsid w:val="00D757A7"/>
    <w:rsid w:val="00D8180E"/>
    <w:rsid w:val="00D86B0B"/>
    <w:rsid w:val="00D94B32"/>
    <w:rsid w:val="00DA3A26"/>
    <w:rsid w:val="00DA3E64"/>
    <w:rsid w:val="00DB2942"/>
    <w:rsid w:val="00DC43A3"/>
    <w:rsid w:val="00DF292F"/>
    <w:rsid w:val="00DF72C6"/>
    <w:rsid w:val="00E103AF"/>
    <w:rsid w:val="00E13890"/>
    <w:rsid w:val="00E36944"/>
    <w:rsid w:val="00E4237E"/>
    <w:rsid w:val="00E44DBC"/>
    <w:rsid w:val="00E4535D"/>
    <w:rsid w:val="00E478B9"/>
    <w:rsid w:val="00E648B4"/>
    <w:rsid w:val="00E727ED"/>
    <w:rsid w:val="00E76821"/>
    <w:rsid w:val="00E83D90"/>
    <w:rsid w:val="00E94DD4"/>
    <w:rsid w:val="00EC07E0"/>
    <w:rsid w:val="00EC55D9"/>
    <w:rsid w:val="00EC5819"/>
    <w:rsid w:val="00EE4B85"/>
    <w:rsid w:val="00EE5D63"/>
    <w:rsid w:val="00EF7B5B"/>
    <w:rsid w:val="00F00A99"/>
    <w:rsid w:val="00F0535A"/>
    <w:rsid w:val="00F058AB"/>
    <w:rsid w:val="00F10E20"/>
    <w:rsid w:val="00F13977"/>
    <w:rsid w:val="00F2206B"/>
    <w:rsid w:val="00F336BF"/>
    <w:rsid w:val="00F53F51"/>
    <w:rsid w:val="00F55940"/>
    <w:rsid w:val="00F63D5B"/>
    <w:rsid w:val="00F6791D"/>
    <w:rsid w:val="00F7027B"/>
    <w:rsid w:val="00F831C5"/>
    <w:rsid w:val="00FB4BDA"/>
    <w:rsid w:val="00FB7C46"/>
    <w:rsid w:val="00FC2085"/>
    <w:rsid w:val="00FC563C"/>
    <w:rsid w:val="00FC7CC8"/>
    <w:rsid w:val="00FE6A92"/>
    <w:rsid w:val="00FF2C3E"/>
    <w:rsid w:val="00FF4ADF"/>
    <w:rsid w:val="00FF5A93"/>
    <w:rsid w:val="00FF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0992-069E-4162-90AD-38C0861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62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23A25"/>
    <w:rPr>
      <w:color w:val="0000FF"/>
      <w:u w:val="single"/>
    </w:rPr>
  </w:style>
  <w:style w:type="character" w:customStyle="1" w:styleId="s0">
    <w:name w:val="s0"/>
    <w:basedOn w:val="a0"/>
    <w:rsid w:val="00623A25"/>
  </w:style>
  <w:style w:type="character" w:customStyle="1" w:styleId="s3">
    <w:name w:val="s3"/>
    <w:rsid w:val="00623A25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paragraph" w:styleId="a6">
    <w:name w:val="List Paragraph"/>
    <w:basedOn w:val="a"/>
    <w:uiPriority w:val="34"/>
    <w:qFormat/>
    <w:rsid w:val="00623A2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23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23A2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23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23A25"/>
    <w:rPr>
      <w:rFonts w:ascii="Calibri" w:eastAsia="Calibri" w:hAnsi="Calibri" w:cs="Times New Roman"/>
    </w:rPr>
  </w:style>
  <w:style w:type="character" w:customStyle="1" w:styleId="s1">
    <w:name w:val="s1"/>
    <w:uiPriority w:val="99"/>
    <w:rsid w:val="00623A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character" w:styleId="ab">
    <w:name w:val="Strong"/>
    <w:qFormat/>
    <w:rsid w:val="00623A25"/>
    <w:rPr>
      <w:b/>
      <w:bCs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8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87F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87F7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87F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7F72"/>
    <w:rPr>
      <w:sz w:val="16"/>
      <w:szCs w:val="16"/>
    </w:rPr>
  </w:style>
  <w:style w:type="paragraph" w:styleId="ac">
    <w:name w:val="No Spacing"/>
    <w:uiPriority w:val="1"/>
    <w:qFormat/>
    <w:rsid w:val="00187F72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_shik@mail.ru" TargetMode="External"/><Relationship Id="rId13" Type="http://schemas.openxmlformats.org/officeDocument/2006/relationships/hyperlink" Target="jl:30186625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23502.2090000%201001000099.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45981.11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l:1033215.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46F8-7163-4EF4-B479-6AF77642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Сташко</dc:creator>
  <cp:keywords/>
  <dc:description/>
  <cp:lastModifiedBy>UserGlavBuh</cp:lastModifiedBy>
  <cp:revision>69</cp:revision>
  <cp:lastPrinted>2014-07-09T14:51:00Z</cp:lastPrinted>
  <dcterms:created xsi:type="dcterms:W3CDTF">2014-02-17T09:05:00Z</dcterms:created>
  <dcterms:modified xsi:type="dcterms:W3CDTF">2019-01-28T02:29:00Z</dcterms:modified>
</cp:coreProperties>
</file>